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CFCF2" w14:textId="77777777" w:rsidR="00C63E75" w:rsidRDefault="00C63E75" w:rsidP="00F3144A">
      <w:pPr>
        <w:ind w:left="720" w:hanging="360"/>
        <w:jc w:val="both"/>
      </w:pPr>
    </w:p>
    <w:p w14:paraId="66CFE18C" w14:textId="77777777" w:rsidR="00C63E75" w:rsidRDefault="00C63E75" w:rsidP="00C63E75">
      <w:pPr>
        <w:pStyle w:val="Paragraphedeliste"/>
        <w:jc w:val="both"/>
        <w:rPr>
          <w:sz w:val="28"/>
          <w:szCs w:val="28"/>
        </w:rPr>
      </w:pPr>
    </w:p>
    <w:p w14:paraId="7C100215" w14:textId="1DCED0EE" w:rsidR="00F3144A" w:rsidRPr="00F25D55" w:rsidRDefault="00F3144A" w:rsidP="00F3144A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F25D55">
        <w:rPr>
          <w:sz w:val="28"/>
          <w:szCs w:val="28"/>
        </w:rPr>
        <w:t xml:space="preserve">Délibération </w:t>
      </w:r>
      <w:r w:rsidR="000B7490" w:rsidRPr="00F25D55">
        <w:rPr>
          <w:sz w:val="28"/>
          <w:szCs w:val="28"/>
        </w:rPr>
        <w:t>D202</w:t>
      </w:r>
      <w:r w:rsidR="00E172CC">
        <w:rPr>
          <w:sz w:val="28"/>
          <w:szCs w:val="28"/>
        </w:rPr>
        <w:t>60119</w:t>
      </w:r>
      <w:r w:rsidR="000B4693" w:rsidRPr="00F25D55">
        <w:rPr>
          <w:sz w:val="28"/>
          <w:szCs w:val="28"/>
        </w:rPr>
        <w:t>02</w:t>
      </w:r>
      <w:r w:rsidRPr="00F25D55">
        <w:rPr>
          <w:sz w:val="28"/>
          <w:szCs w:val="28"/>
        </w:rPr>
        <w:t xml:space="preserve"> examinée le </w:t>
      </w:r>
      <w:r w:rsidR="00E172CC">
        <w:rPr>
          <w:sz w:val="28"/>
          <w:szCs w:val="28"/>
        </w:rPr>
        <w:t>19/01/2026</w:t>
      </w:r>
    </w:p>
    <w:p w14:paraId="61E57422" w14:textId="5B5590F9" w:rsidR="00D03985" w:rsidRPr="00F25D55" w:rsidRDefault="00E172CC" w:rsidP="00DC6DA9">
      <w:pPr>
        <w:pStyle w:val="Paragraphedeliste"/>
        <w:jc w:val="both"/>
        <w:rPr>
          <w:sz w:val="28"/>
          <w:szCs w:val="28"/>
        </w:rPr>
      </w:pPr>
      <w:r>
        <w:rPr>
          <w:sz w:val="28"/>
          <w:szCs w:val="28"/>
        </w:rPr>
        <w:t>Engagement, liquidation et mandatement des dépenses d’investissement avant le vote du budget 2026</w:t>
      </w:r>
    </w:p>
    <w:p w14:paraId="63CD2C0F" w14:textId="66C7CFAA" w:rsidR="00DC6DA9" w:rsidRPr="00F25D55" w:rsidRDefault="00F3144A" w:rsidP="00DC6DA9">
      <w:pPr>
        <w:pStyle w:val="Paragraphedeliste"/>
        <w:jc w:val="both"/>
        <w:rPr>
          <w:sz w:val="28"/>
          <w:szCs w:val="28"/>
        </w:rPr>
      </w:pPr>
      <w:r w:rsidRPr="00F25D55">
        <w:rPr>
          <w:sz w:val="28"/>
          <w:szCs w:val="28"/>
        </w:rPr>
        <w:t xml:space="preserve">√ </w:t>
      </w:r>
      <w:r w:rsidR="00792FFC">
        <w:rPr>
          <w:sz w:val="28"/>
          <w:szCs w:val="28"/>
        </w:rPr>
        <w:t>délibération ajournée</w:t>
      </w:r>
    </w:p>
    <w:p w14:paraId="443C7EAD" w14:textId="59D88E05" w:rsidR="000B7490" w:rsidRPr="00F25D55" w:rsidRDefault="00060EF8" w:rsidP="00DC6DA9">
      <w:pPr>
        <w:pStyle w:val="Paragraphedeliste"/>
        <w:jc w:val="both"/>
        <w:rPr>
          <w:sz w:val="28"/>
          <w:szCs w:val="28"/>
        </w:rPr>
      </w:pPr>
      <w:r w:rsidRPr="00F25D55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B751AE8" wp14:editId="004C81C2">
            <wp:simplePos x="0" y="0"/>
            <wp:positionH relativeFrom="column">
              <wp:posOffset>-405130</wp:posOffset>
            </wp:positionH>
            <wp:positionV relativeFrom="page">
              <wp:posOffset>266700</wp:posOffset>
            </wp:positionV>
            <wp:extent cx="2676525" cy="1297940"/>
            <wp:effectExtent l="0" t="0" r="9525" b="0"/>
            <wp:wrapTopAndBottom/>
            <wp:docPr id="1" name="Image 1" descr="Marboz logo p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boz logo pla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F82A1D" w14:textId="4BD61BDD" w:rsidR="00E172CC" w:rsidRPr="00F25D55" w:rsidRDefault="00E172CC" w:rsidP="00E172CC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F25D55">
        <w:rPr>
          <w:sz w:val="28"/>
          <w:szCs w:val="28"/>
        </w:rPr>
        <w:t>Délibération D202</w:t>
      </w:r>
      <w:r>
        <w:rPr>
          <w:sz w:val="28"/>
          <w:szCs w:val="28"/>
        </w:rPr>
        <w:t>60119</w:t>
      </w:r>
      <w:r w:rsidRPr="00F25D55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Pr="00F25D55">
        <w:rPr>
          <w:sz w:val="28"/>
          <w:szCs w:val="28"/>
        </w:rPr>
        <w:t xml:space="preserve"> examinée le </w:t>
      </w:r>
      <w:r>
        <w:rPr>
          <w:sz w:val="28"/>
          <w:szCs w:val="28"/>
        </w:rPr>
        <w:t>19/01/2026</w:t>
      </w:r>
    </w:p>
    <w:p w14:paraId="183EF2B6" w14:textId="3BDD73A2" w:rsidR="008159BC" w:rsidRPr="00F25D55" w:rsidRDefault="00E172CC" w:rsidP="00F25D55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Espace culturel et artistique : appel à projet LEADER : développer l’offre culturelle et artistique à destination des habitants – Validation du plan de financement et dépôt de la demande</w:t>
      </w:r>
    </w:p>
    <w:p w14:paraId="062C2505" w14:textId="56410A8F" w:rsidR="00231604" w:rsidRPr="00F25D55" w:rsidRDefault="008E779E" w:rsidP="00F25D55">
      <w:pPr>
        <w:pStyle w:val="Paragraphedeliste"/>
        <w:rPr>
          <w:sz w:val="28"/>
          <w:szCs w:val="28"/>
        </w:rPr>
      </w:pPr>
      <w:r w:rsidRPr="00F25D55">
        <w:rPr>
          <w:sz w:val="28"/>
          <w:szCs w:val="28"/>
        </w:rPr>
        <w:t xml:space="preserve">√ </w:t>
      </w:r>
      <w:r w:rsidR="00D4594F" w:rsidRPr="00F25D55">
        <w:rPr>
          <w:sz w:val="28"/>
          <w:szCs w:val="28"/>
        </w:rPr>
        <w:t>approuvée</w:t>
      </w:r>
    </w:p>
    <w:p w14:paraId="6694E68A" w14:textId="77777777" w:rsidR="00231604" w:rsidRPr="00F25D55" w:rsidRDefault="00231604" w:rsidP="00F25D55">
      <w:pPr>
        <w:pStyle w:val="Paragraphedeliste"/>
        <w:rPr>
          <w:sz w:val="28"/>
          <w:szCs w:val="28"/>
        </w:rPr>
      </w:pPr>
    </w:p>
    <w:p w14:paraId="3B96303A" w14:textId="0D82809D" w:rsidR="00E172CC" w:rsidRPr="00F25D55" w:rsidRDefault="00E172CC" w:rsidP="00E172CC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F25D55">
        <w:rPr>
          <w:sz w:val="28"/>
          <w:szCs w:val="28"/>
        </w:rPr>
        <w:t>Délibération D202</w:t>
      </w:r>
      <w:r>
        <w:rPr>
          <w:sz w:val="28"/>
          <w:szCs w:val="28"/>
        </w:rPr>
        <w:t>60119</w:t>
      </w:r>
      <w:r w:rsidRPr="00F25D55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F25D55">
        <w:rPr>
          <w:sz w:val="28"/>
          <w:szCs w:val="28"/>
        </w:rPr>
        <w:t xml:space="preserve"> examinée le </w:t>
      </w:r>
      <w:r>
        <w:rPr>
          <w:sz w:val="28"/>
          <w:szCs w:val="28"/>
        </w:rPr>
        <w:t>19/01/2026</w:t>
      </w:r>
    </w:p>
    <w:p w14:paraId="7C02284E" w14:textId="6342ECF3" w:rsidR="00F25D55" w:rsidRPr="00F25D55" w:rsidRDefault="00E172CC" w:rsidP="00F25D55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Mise à disposition de locaux communaux dans le cadre des élections municipales</w:t>
      </w:r>
    </w:p>
    <w:p w14:paraId="5C301E79" w14:textId="5DFADD21" w:rsidR="006F0166" w:rsidRPr="00F25D55" w:rsidRDefault="008E779E" w:rsidP="00F25D55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F25D55">
        <w:rPr>
          <w:rFonts w:ascii="Times New Roman" w:hAnsi="Times New Roman" w:cs="Times New Roman"/>
          <w:sz w:val="28"/>
          <w:szCs w:val="28"/>
        </w:rPr>
        <w:t xml:space="preserve">√ </w:t>
      </w:r>
      <w:r w:rsidR="00CF3BA2" w:rsidRPr="00F25D55">
        <w:rPr>
          <w:rFonts w:ascii="Times New Roman" w:hAnsi="Times New Roman" w:cs="Times New Roman"/>
          <w:sz w:val="28"/>
          <w:szCs w:val="28"/>
        </w:rPr>
        <w:t>a</w:t>
      </w:r>
      <w:r w:rsidR="00880532" w:rsidRPr="00F25D55">
        <w:rPr>
          <w:rFonts w:ascii="Times New Roman" w:hAnsi="Times New Roman" w:cs="Times New Roman"/>
          <w:sz w:val="28"/>
          <w:szCs w:val="28"/>
        </w:rPr>
        <w:t>p</w:t>
      </w:r>
      <w:r w:rsidR="00A4380A" w:rsidRPr="00F25D55">
        <w:rPr>
          <w:rFonts w:ascii="Times New Roman" w:hAnsi="Times New Roman" w:cs="Times New Roman"/>
          <w:sz w:val="28"/>
          <w:szCs w:val="28"/>
        </w:rPr>
        <w:t>p</w:t>
      </w:r>
      <w:r w:rsidR="00880532" w:rsidRPr="00F25D55">
        <w:rPr>
          <w:rFonts w:ascii="Times New Roman" w:hAnsi="Times New Roman" w:cs="Times New Roman"/>
          <w:sz w:val="28"/>
          <w:szCs w:val="28"/>
        </w:rPr>
        <w:t>rouvée</w:t>
      </w:r>
    </w:p>
    <w:p w14:paraId="20E881F4" w14:textId="77777777" w:rsidR="00CF3BA2" w:rsidRPr="00F25D55" w:rsidRDefault="00CF3BA2" w:rsidP="00F25D55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B70355C" w14:textId="4F3A4BA0" w:rsidR="00E172CC" w:rsidRPr="00F25D55" w:rsidRDefault="00E172CC" w:rsidP="00E172CC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F25D55">
        <w:rPr>
          <w:sz w:val="28"/>
          <w:szCs w:val="28"/>
        </w:rPr>
        <w:t>Délibération D202</w:t>
      </w:r>
      <w:r>
        <w:rPr>
          <w:sz w:val="28"/>
          <w:szCs w:val="28"/>
        </w:rPr>
        <w:t>60119</w:t>
      </w:r>
      <w:r w:rsidRPr="00F25D55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Pr="00F25D55">
        <w:rPr>
          <w:sz w:val="28"/>
          <w:szCs w:val="28"/>
        </w:rPr>
        <w:t xml:space="preserve"> examinée le </w:t>
      </w:r>
      <w:r>
        <w:rPr>
          <w:sz w:val="28"/>
          <w:szCs w:val="28"/>
        </w:rPr>
        <w:t>19/01/2026</w:t>
      </w:r>
    </w:p>
    <w:p w14:paraId="3785FD2A" w14:textId="61C394C8" w:rsidR="00D03985" w:rsidRPr="00F25D55" w:rsidRDefault="00E172CC" w:rsidP="00F25D55">
      <w:pPr>
        <w:spacing w:after="0" w:line="240" w:lineRule="auto"/>
        <w:ind w:left="708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Charte du bénévole en bibliothèque</w:t>
      </w:r>
    </w:p>
    <w:p w14:paraId="33B8FB39" w14:textId="3A2EFBFD" w:rsidR="000B7490" w:rsidRPr="00F25D55" w:rsidRDefault="000B7490" w:rsidP="00F25D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5D55">
        <w:rPr>
          <w:rFonts w:ascii="Times New Roman" w:hAnsi="Times New Roman" w:cs="Times New Roman"/>
          <w:sz w:val="28"/>
          <w:szCs w:val="28"/>
        </w:rPr>
        <w:t>√ approuvée</w:t>
      </w:r>
    </w:p>
    <w:p w14:paraId="1454B67A" w14:textId="77777777" w:rsidR="00CF3BA2" w:rsidRPr="00F25D55" w:rsidRDefault="00CF3BA2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D49797" w14:textId="20FFEB4D" w:rsidR="00E172CC" w:rsidRPr="00F25D55" w:rsidRDefault="00E172CC" w:rsidP="00E172CC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F25D55">
        <w:rPr>
          <w:sz w:val="28"/>
          <w:szCs w:val="28"/>
        </w:rPr>
        <w:t>Délibération D202</w:t>
      </w:r>
      <w:r>
        <w:rPr>
          <w:sz w:val="28"/>
          <w:szCs w:val="28"/>
        </w:rPr>
        <w:t>60119</w:t>
      </w:r>
      <w:r w:rsidRPr="00F25D55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Pr="00F25D55">
        <w:rPr>
          <w:sz w:val="28"/>
          <w:szCs w:val="28"/>
        </w:rPr>
        <w:t xml:space="preserve"> examinée le </w:t>
      </w:r>
      <w:r>
        <w:rPr>
          <w:sz w:val="28"/>
          <w:szCs w:val="28"/>
        </w:rPr>
        <w:t>19/01/2026</w:t>
      </w:r>
    </w:p>
    <w:p w14:paraId="4F8B74C2" w14:textId="340B200D" w:rsidR="00E172CC" w:rsidRDefault="00E172CC" w:rsidP="008E7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Délibération délégant la compétence de délivrance d’une autorisation </w:t>
      </w:r>
    </w:p>
    <w:p w14:paraId="5F7F3D26" w14:textId="33B55BB1" w:rsidR="00F25D55" w:rsidRDefault="00E172CC" w:rsidP="008E7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d’urbanisme</w:t>
      </w:r>
    </w:p>
    <w:p w14:paraId="7D921EE2" w14:textId="5FF1EF89" w:rsidR="008E7418" w:rsidRPr="00F25D55" w:rsidRDefault="008E7418" w:rsidP="008E7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D55">
        <w:rPr>
          <w:rFonts w:ascii="Times New Roman" w:hAnsi="Times New Roman" w:cs="Times New Roman"/>
          <w:sz w:val="28"/>
          <w:szCs w:val="28"/>
        </w:rPr>
        <w:t>√ approuvée</w:t>
      </w:r>
    </w:p>
    <w:p w14:paraId="57A906BD" w14:textId="77777777" w:rsidR="008E7418" w:rsidRPr="00F25D55" w:rsidRDefault="008E7418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434A0EC" w14:textId="77777777" w:rsidR="008E7418" w:rsidRPr="00804E8B" w:rsidRDefault="008E7418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E7418" w:rsidRPr="00804E8B" w:rsidSect="00427B8D">
      <w:headerReference w:type="default" r:id="rId9"/>
      <w:pgSz w:w="11906" w:h="16838" w:code="9"/>
      <w:pgMar w:top="284" w:right="567" w:bottom="28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86034" w14:textId="77777777" w:rsidR="001B2030" w:rsidRDefault="001B2030" w:rsidP="006F0166">
      <w:pPr>
        <w:spacing w:after="0" w:line="240" w:lineRule="auto"/>
      </w:pPr>
      <w:r>
        <w:separator/>
      </w:r>
    </w:p>
  </w:endnote>
  <w:endnote w:type="continuationSeparator" w:id="0">
    <w:p w14:paraId="57FCE358" w14:textId="77777777" w:rsidR="001B2030" w:rsidRDefault="001B2030" w:rsidP="006F0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971CD" w14:textId="77777777" w:rsidR="001B2030" w:rsidRDefault="001B2030" w:rsidP="006F0166">
      <w:pPr>
        <w:spacing w:after="0" w:line="240" w:lineRule="auto"/>
      </w:pPr>
      <w:r>
        <w:separator/>
      </w:r>
    </w:p>
  </w:footnote>
  <w:footnote w:type="continuationSeparator" w:id="0">
    <w:p w14:paraId="74B9DE4B" w14:textId="77777777" w:rsidR="001B2030" w:rsidRDefault="001B2030" w:rsidP="006F0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C0CF1" w14:textId="77777777" w:rsidR="00544E92" w:rsidRDefault="00544E92" w:rsidP="008159BC">
    <w:pPr>
      <w:pStyle w:val="En-tte"/>
      <w:rPr>
        <w:b/>
        <w:bCs/>
        <w:color w:val="FF0000"/>
        <w:sz w:val="36"/>
        <w:szCs w:val="36"/>
      </w:rPr>
    </w:pPr>
  </w:p>
  <w:p w14:paraId="2725B195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4D5CBFBE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4BC58811" w14:textId="77777777" w:rsidR="000B7490" w:rsidRDefault="000B7490" w:rsidP="00EA434F">
    <w:pPr>
      <w:pStyle w:val="En-tte"/>
      <w:jc w:val="center"/>
      <w:rPr>
        <w:b/>
        <w:bCs/>
        <w:color w:val="FF0000"/>
        <w:sz w:val="36"/>
        <w:szCs w:val="36"/>
      </w:rPr>
    </w:pPr>
  </w:p>
  <w:p w14:paraId="36E8859D" w14:textId="7401E371" w:rsidR="009A40B9" w:rsidRDefault="009A40B9" w:rsidP="000B7490">
    <w:pPr>
      <w:pStyle w:val="En-tte"/>
      <w:jc w:val="center"/>
      <w:rPr>
        <w:b/>
        <w:bCs/>
        <w:color w:val="FF0000"/>
        <w:sz w:val="36"/>
        <w:szCs w:val="36"/>
      </w:rPr>
    </w:pPr>
    <w:r>
      <w:rPr>
        <w:b/>
        <w:bCs/>
        <w:color w:val="FF0000"/>
        <w:sz w:val="36"/>
        <w:szCs w:val="36"/>
      </w:rPr>
      <w:t>COMMUNE DE MARBOZ</w:t>
    </w:r>
  </w:p>
  <w:p w14:paraId="2C90F160" w14:textId="79126F93" w:rsidR="009A40B9" w:rsidRDefault="009A40B9" w:rsidP="00EA434F">
    <w:pPr>
      <w:pStyle w:val="En-tte"/>
      <w:jc w:val="center"/>
      <w:rPr>
        <w:b/>
        <w:bCs/>
        <w:color w:val="FF0000"/>
        <w:sz w:val="36"/>
        <w:szCs w:val="36"/>
      </w:rPr>
    </w:pPr>
    <w:r w:rsidRPr="009A40B9">
      <w:rPr>
        <w:b/>
        <w:bCs/>
        <w:color w:val="FF0000"/>
        <w:sz w:val="36"/>
        <w:szCs w:val="36"/>
      </w:rPr>
      <w:t xml:space="preserve">FEUILLET SEANCE DU </w:t>
    </w:r>
    <w:r w:rsidR="00E172CC">
      <w:rPr>
        <w:b/>
        <w:bCs/>
        <w:color w:val="FF0000"/>
        <w:sz w:val="36"/>
        <w:szCs w:val="36"/>
      </w:rPr>
      <w:t>19 JANVIER</w:t>
    </w:r>
    <w:r w:rsidR="006E4A96">
      <w:rPr>
        <w:b/>
        <w:bCs/>
        <w:color w:val="FF0000"/>
        <w:sz w:val="36"/>
        <w:szCs w:val="36"/>
      </w:rPr>
      <w:t xml:space="preserve"> 202</w:t>
    </w:r>
    <w:r w:rsidR="00E172CC">
      <w:rPr>
        <w:b/>
        <w:bCs/>
        <w:color w:val="FF0000"/>
        <w:sz w:val="36"/>
        <w:szCs w:val="36"/>
      </w:rPr>
      <w:t>6</w:t>
    </w:r>
  </w:p>
  <w:p w14:paraId="373D537B" w14:textId="77777777" w:rsidR="005B1820" w:rsidRDefault="005B1820" w:rsidP="004D5C87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AD2"/>
    <w:multiLevelType w:val="hybridMultilevel"/>
    <w:tmpl w:val="950E9F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A6519"/>
    <w:multiLevelType w:val="hybridMultilevel"/>
    <w:tmpl w:val="EC5AD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6B59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9684F"/>
    <w:multiLevelType w:val="hybridMultilevel"/>
    <w:tmpl w:val="CBCA8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E3051"/>
    <w:multiLevelType w:val="hybridMultilevel"/>
    <w:tmpl w:val="B9F8F3C6"/>
    <w:lvl w:ilvl="0" w:tplc="040C0013">
      <w:start w:val="1"/>
      <w:numFmt w:val="upperRoman"/>
      <w:lvlText w:val="%1."/>
      <w:lvlJc w:val="righ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D3DC5"/>
    <w:multiLevelType w:val="hybridMultilevel"/>
    <w:tmpl w:val="C5C6B9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042CD"/>
    <w:multiLevelType w:val="hybridMultilevel"/>
    <w:tmpl w:val="C9AEB49A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8240ECB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10701"/>
    <w:multiLevelType w:val="hybridMultilevel"/>
    <w:tmpl w:val="1CE01C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E6A8A8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B138A"/>
    <w:multiLevelType w:val="hybridMultilevel"/>
    <w:tmpl w:val="929609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D5968"/>
    <w:multiLevelType w:val="hybridMultilevel"/>
    <w:tmpl w:val="45321066"/>
    <w:lvl w:ilvl="0" w:tplc="0484AD3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C0272C8"/>
    <w:multiLevelType w:val="hybridMultilevel"/>
    <w:tmpl w:val="6EC88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45167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E2540"/>
    <w:multiLevelType w:val="hybridMultilevel"/>
    <w:tmpl w:val="6D8644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D7794"/>
    <w:multiLevelType w:val="hybridMultilevel"/>
    <w:tmpl w:val="54387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15822"/>
    <w:multiLevelType w:val="hybridMultilevel"/>
    <w:tmpl w:val="D144C77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641470">
    <w:abstractNumId w:val="4"/>
  </w:num>
  <w:num w:numId="2" w16cid:durableId="396519750">
    <w:abstractNumId w:val="6"/>
  </w:num>
  <w:num w:numId="3" w16cid:durableId="1059742502">
    <w:abstractNumId w:val="10"/>
  </w:num>
  <w:num w:numId="4" w16cid:durableId="135034118">
    <w:abstractNumId w:val="12"/>
  </w:num>
  <w:num w:numId="5" w16cid:durableId="216668778">
    <w:abstractNumId w:val="2"/>
  </w:num>
  <w:num w:numId="6" w16cid:durableId="730690795">
    <w:abstractNumId w:val="7"/>
  </w:num>
  <w:num w:numId="7" w16cid:durableId="206843894">
    <w:abstractNumId w:val="8"/>
  </w:num>
  <w:num w:numId="8" w16cid:durableId="1450932774">
    <w:abstractNumId w:val="15"/>
  </w:num>
  <w:num w:numId="9" w16cid:durableId="1257058655">
    <w:abstractNumId w:val="5"/>
  </w:num>
  <w:num w:numId="10" w16cid:durableId="360518390">
    <w:abstractNumId w:val="14"/>
  </w:num>
  <w:num w:numId="11" w16cid:durableId="938216397">
    <w:abstractNumId w:val="9"/>
  </w:num>
  <w:num w:numId="12" w16cid:durableId="1131706235">
    <w:abstractNumId w:val="0"/>
  </w:num>
  <w:num w:numId="13" w16cid:durableId="1805001139">
    <w:abstractNumId w:val="3"/>
  </w:num>
  <w:num w:numId="14" w16cid:durableId="1138379731">
    <w:abstractNumId w:val="11"/>
  </w:num>
  <w:num w:numId="15" w16cid:durableId="482816563">
    <w:abstractNumId w:val="1"/>
  </w:num>
  <w:num w:numId="16" w16cid:durableId="1717312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44"/>
    <w:rsid w:val="00016972"/>
    <w:rsid w:val="000373D0"/>
    <w:rsid w:val="000528DA"/>
    <w:rsid w:val="00060EF8"/>
    <w:rsid w:val="00065DD0"/>
    <w:rsid w:val="000B417A"/>
    <w:rsid w:val="000B4693"/>
    <w:rsid w:val="000B7490"/>
    <w:rsid w:val="000C272B"/>
    <w:rsid w:val="000C2C04"/>
    <w:rsid w:val="000C635E"/>
    <w:rsid w:val="0012317B"/>
    <w:rsid w:val="00156B2B"/>
    <w:rsid w:val="001605D8"/>
    <w:rsid w:val="00162B24"/>
    <w:rsid w:val="001802A6"/>
    <w:rsid w:val="00194559"/>
    <w:rsid w:val="001A2C6E"/>
    <w:rsid w:val="001B2030"/>
    <w:rsid w:val="001C5144"/>
    <w:rsid w:val="001D7A30"/>
    <w:rsid w:val="001F3582"/>
    <w:rsid w:val="002007A7"/>
    <w:rsid w:val="00230ADC"/>
    <w:rsid w:val="00231604"/>
    <w:rsid w:val="0024248D"/>
    <w:rsid w:val="00265987"/>
    <w:rsid w:val="00271357"/>
    <w:rsid w:val="00295C0F"/>
    <w:rsid w:val="002B0788"/>
    <w:rsid w:val="002D5E92"/>
    <w:rsid w:val="00314A65"/>
    <w:rsid w:val="00327584"/>
    <w:rsid w:val="003750CF"/>
    <w:rsid w:val="003753F6"/>
    <w:rsid w:val="00377C64"/>
    <w:rsid w:val="00385EDC"/>
    <w:rsid w:val="003F64C2"/>
    <w:rsid w:val="00404481"/>
    <w:rsid w:val="00427365"/>
    <w:rsid w:val="00427B8D"/>
    <w:rsid w:val="004322A2"/>
    <w:rsid w:val="00443444"/>
    <w:rsid w:val="00460F44"/>
    <w:rsid w:val="00465883"/>
    <w:rsid w:val="00481434"/>
    <w:rsid w:val="004A08D8"/>
    <w:rsid w:val="004C63A2"/>
    <w:rsid w:val="004D5C87"/>
    <w:rsid w:val="004E3BD7"/>
    <w:rsid w:val="004E688D"/>
    <w:rsid w:val="004F38CC"/>
    <w:rsid w:val="004F74DA"/>
    <w:rsid w:val="005222F9"/>
    <w:rsid w:val="00527AFA"/>
    <w:rsid w:val="00544E92"/>
    <w:rsid w:val="00560EE4"/>
    <w:rsid w:val="00582F48"/>
    <w:rsid w:val="005A1409"/>
    <w:rsid w:val="005B1820"/>
    <w:rsid w:val="005C2127"/>
    <w:rsid w:val="005F0CE0"/>
    <w:rsid w:val="005F0ED4"/>
    <w:rsid w:val="005F1B71"/>
    <w:rsid w:val="00622F6E"/>
    <w:rsid w:val="006E4A96"/>
    <w:rsid w:val="006F0166"/>
    <w:rsid w:val="00712E8E"/>
    <w:rsid w:val="00750067"/>
    <w:rsid w:val="00776AE0"/>
    <w:rsid w:val="00784DDC"/>
    <w:rsid w:val="00792FFC"/>
    <w:rsid w:val="007A1518"/>
    <w:rsid w:val="00804E8B"/>
    <w:rsid w:val="008159BC"/>
    <w:rsid w:val="008273E0"/>
    <w:rsid w:val="00836C53"/>
    <w:rsid w:val="00842408"/>
    <w:rsid w:val="0084519C"/>
    <w:rsid w:val="00880532"/>
    <w:rsid w:val="00885445"/>
    <w:rsid w:val="00892DAD"/>
    <w:rsid w:val="008979C0"/>
    <w:rsid w:val="008A7E66"/>
    <w:rsid w:val="008C4E2E"/>
    <w:rsid w:val="008E4B26"/>
    <w:rsid w:val="008E710F"/>
    <w:rsid w:val="008E7418"/>
    <w:rsid w:val="008E779E"/>
    <w:rsid w:val="008F038B"/>
    <w:rsid w:val="008F4CDF"/>
    <w:rsid w:val="00917016"/>
    <w:rsid w:val="00961BEF"/>
    <w:rsid w:val="00982338"/>
    <w:rsid w:val="009A40B9"/>
    <w:rsid w:val="009B02F1"/>
    <w:rsid w:val="009C5CB9"/>
    <w:rsid w:val="009D4BD7"/>
    <w:rsid w:val="009E6B7C"/>
    <w:rsid w:val="009F5ECD"/>
    <w:rsid w:val="00A15E61"/>
    <w:rsid w:val="00A20782"/>
    <w:rsid w:val="00A2726D"/>
    <w:rsid w:val="00A34EAC"/>
    <w:rsid w:val="00A36AAC"/>
    <w:rsid w:val="00A4380A"/>
    <w:rsid w:val="00A47A13"/>
    <w:rsid w:val="00A5109B"/>
    <w:rsid w:val="00A67730"/>
    <w:rsid w:val="00A67D78"/>
    <w:rsid w:val="00A86BA4"/>
    <w:rsid w:val="00AA58BE"/>
    <w:rsid w:val="00AF3F16"/>
    <w:rsid w:val="00B27D2C"/>
    <w:rsid w:val="00B47C2C"/>
    <w:rsid w:val="00B75D5E"/>
    <w:rsid w:val="00B7634D"/>
    <w:rsid w:val="00B962C4"/>
    <w:rsid w:val="00C05E47"/>
    <w:rsid w:val="00C16788"/>
    <w:rsid w:val="00C236B3"/>
    <w:rsid w:val="00C46088"/>
    <w:rsid w:val="00C53349"/>
    <w:rsid w:val="00C63E75"/>
    <w:rsid w:val="00C82350"/>
    <w:rsid w:val="00CB4E44"/>
    <w:rsid w:val="00CD74E4"/>
    <w:rsid w:val="00CE743E"/>
    <w:rsid w:val="00CF1666"/>
    <w:rsid w:val="00CF3BA2"/>
    <w:rsid w:val="00CF501F"/>
    <w:rsid w:val="00D0293F"/>
    <w:rsid w:val="00D03985"/>
    <w:rsid w:val="00D06420"/>
    <w:rsid w:val="00D45024"/>
    <w:rsid w:val="00D4594F"/>
    <w:rsid w:val="00D600A7"/>
    <w:rsid w:val="00D74624"/>
    <w:rsid w:val="00D959CA"/>
    <w:rsid w:val="00DB19AA"/>
    <w:rsid w:val="00DC65B2"/>
    <w:rsid w:val="00DC6DA9"/>
    <w:rsid w:val="00E05C8F"/>
    <w:rsid w:val="00E172CC"/>
    <w:rsid w:val="00E25D82"/>
    <w:rsid w:val="00E50D21"/>
    <w:rsid w:val="00E51615"/>
    <w:rsid w:val="00E5600B"/>
    <w:rsid w:val="00E71D58"/>
    <w:rsid w:val="00E90B31"/>
    <w:rsid w:val="00EA434F"/>
    <w:rsid w:val="00EF2C0A"/>
    <w:rsid w:val="00F02966"/>
    <w:rsid w:val="00F202A4"/>
    <w:rsid w:val="00F25D55"/>
    <w:rsid w:val="00F3144A"/>
    <w:rsid w:val="00F40C6D"/>
    <w:rsid w:val="00F42F3F"/>
    <w:rsid w:val="00F723E5"/>
    <w:rsid w:val="00FD02A5"/>
    <w:rsid w:val="00FD17EC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CC03E"/>
  <w15:docId w15:val="{ACBEE4C9-7E9D-4BA8-9FE8-C68089BF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4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34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443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2">
    <w:name w:val="Body Text Indent 2"/>
    <w:basedOn w:val="Normal"/>
    <w:link w:val="Retraitcorpsdetexte2Car"/>
    <w:semiHidden/>
    <w:unhideWhenUsed/>
    <w:rsid w:val="006F0166"/>
    <w:pPr>
      <w:spacing w:after="0" w:line="240" w:lineRule="auto"/>
      <w:ind w:left="3540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6F016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6F0166"/>
  </w:style>
  <w:style w:type="paragraph" w:styleId="En-tte">
    <w:name w:val="header"/>
    <w:basedOn w:val="Normal"/>
    <w:link w:val="En-tteCar"/>
    <w:uiPriority w:val="99"/>
    <w:unhideWhenUsed/>
    <w:rsid w:val="006F0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0166"/>
  </w:style>
  <w:style w:type="paragraph" w:styleId="Pieddepage">
    <w:name w:val="footer"/>
    <w:basedOn w:val="Normal"/>
    <w:link w:val="PieddepageCar"/>
    <w:uiPriority w:val="99"/>
    <w:unhideWhenUsed/>
    <w:rsid w:val="006F0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0166"/>
  </w:style>
  <w:style w:type="character" w:customStyle="1" w:styleId="fontstyle01">
    <w:name w:val="fontstyle01"/>
    <w:basedOn w:val="Policepardfaut"/>
    <w:rsid w:val="000C2C04"/>
    <w:rPr>
      <w:rFonts w:ascii="Corbel" w:hAnsi="Corbel" w:hint="default"/>
      <w:b/>
      <w:bCs/>
      <w:i w:val="0"/>
      <w:iCs w:val="0"/>
      <w:color w:val="000000"/>
      <w:sz w:val="32"/>
      <w:szCs w:val="32"/>
    </w:rPr>
  </w:style>
  <w:style w:type="paragraph" w:styleId="En-ttedemessage">
    <w:name w:val="Message Header"/>
    <w:basedOn w:val="Normal"/>
    <w:link w:val="En-ttedemessageCar"/>
    <w:uiPriority w:val="99"/>
    <w:unhideWhenUsed/>
    <w:rsid w:val="00D959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  <w:lang w:eastAsia="fr-FR"/>
    </w:rPr>
  </w:style>
  <w:style w:type="character" w:customStyle="1" w:styleId="En-ttedemessageCar">
    <w:name w:val="En-tête de message Car"/>
    <w:basedOn w:val="Policepardfaut"/>
    <w:link w:val="En-ttedemessage"/>
    <w:uiPriority w:val="99"/>
    <w:rsid w:val="00D959CA"/>
    <w:rPr>
      <w:rFonts w:asciiTheme="majorHAnsi" w:eastAsiaTheme="majorEastAsia" w:hAnsiTheme="majorHAnsi" w:cstheme="majorBidi"/>
      <w:sz w:val="24"/>
      <w:szCs w:val="24"/>
      <w:shd w:val="pct20" w:color="auto" w:fill="auto"/>
      <w:lang w:eastAsia="fr-FR"/>
    </w:rPr>
  </w:style>
  <w:style w:type="paragraph" w:customStyle="1" w:styleId="Default">
    <w:name w:val="Default"/>
    <w:rsid w:val="00FE09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2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FC9C7-442A-451B-BE8C-2BC2F0964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dgs</dc:creator>
  <cp:keywords/>
  <dc:description/>
  <cp:lastModifiedBy>navarin cecile</cp:lastModifiedBy>
  <cp:revision>2</cp:revision>
  <cp:lastPrinted>2023-04-24T11:04:00Z</cp:lastPrinted>
  <dcterms:created xsi:type="dcterms:W3CDTF">2026-01-29T14:34:00Z</dcterms:created>
  <dcterms:modified xsi:type="dcterms:W3CDTF">2026-01-29T14:34:00Z</dcterms:modified>
</cp:coreProperties>
</file>