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FCF2" w14:textId="77777777" w:rsidR="00C63E75" w:rsidRDefault="00C63E75" w:rsidP="00F3144A">
      <w:pPr>
        <w:ind w:left="720" w:hanging="360"/>
        <w:jc w:val="both"/>
      </w:pPr>
    </w:p>
    <w:p w14:paraId="66CFE18C" w14:textId="77777777" w:rsidR="00C63E75" w:rsidRDefault="00C63E75" w:rsidP="00C63E75">
      <w:pPr>
        <w:pStyle w:val="Paragraphedeliste"/>
        <w:jc w:val="both"/>
        <w:rPr>
          <w:sz w:val="28"/>
          <w:szCs w:val="28"/>
        </w:rPr>
      </w:pPr>
    </w:p>
    <w:p w14:paraId="7C100215" w14:textId="7FC826ED" w:rsidR="00F3144A" w:rsidRPr="00D03985" w:rsidRDefault="00F3144A" w:rsidP="00F3144A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D03985">
        <w:rPr>
          <w:sz w:val="28"/>
          <w:szCs w:val="28"/>
        </w:rPr>
        <w:t xml:space="preserve">Délibération </w:t>
      </w:r>
      <w:r w:rsidR="000B7490" w:rsidRPr="00D03985">
        <w:rPr>
          <w:sz w:val="28"/>
          <w:szCs w:val="28"/>
        </w:rPr>
        <w:t>D2025</w:t>
      </w:r>
      <w:r w:rsidR="00404481" w:rsidRPr="00D03985">
        <w:rPr>
          <w:sz w:val="28"/>
          <w:szCs w:val="28"/>
        </w:rPr>
        <w:t>11</w:t>
      </w:r>
      <w:r w:rsidR="00295C0F" w:rsidRPr="00D03985">
        <w:rPr>
          <w:sz w:val="28"/>
          <w:szCs w:val="28"/>
        </w:rPr>
        <w:t>1</w:t>
      </w:r>
      <w:r w:rsidR="00404481" w:rsidRPr="00D03985">
        <w:rPr>
          <w:sz w:val="28"/>
          <w:szCs w:val="28"/>
        </w:rPr>
        <w:t>7</w:t>
      </w:r>
      <w:r w:rsidR="00295C0F" w:rsidRPr="00D03985">
        <w:rPr>
          <w:sz w:val="28"/>
          <w:szCs w:val="28"/>
        </w:rPr>
        <w:t>5</w:t>
      </w:r>
      <w:r w:rsidR="000B4693" w:rsidRPr="00D03985">
        <w:rPr>
          <w:sz w:val="28"/>
          <w:szCs w:val="28"/>
        </w:rPr>
        <w:t>02</w:t>
      </w:r>
      <w:r w:rsidRPr="00D03985">
        <w:rPr>
          <w:sz w:val="28"/>
          <w:szCs w:val="28"/>
        </w:rPr>
        <w:t xml:space="preserve"> examinée le </w:t>
      </w:r>
      <w:r w:rsidR="002D5E92" w:rsidRPr="00D03985">
        <w:rPr>
          <w:sz w:val="28"/>
          <w:szCs w:val="28"/>
        </w:rPr>
        <w:t>1</w:t>
      </w:r>
      <w:r w:rsidR="00404481" w:rsidRPr="00D03985">
        <w:rPr>
          <w:sz w:val="28"/>
          <w:szCs w:val="28"/>
        </w:rPr>
        <w:t>7</w:t>
      </w:r>
      <w:r w:rsidRPr="00D03985">
        <w:rPr>
          <w:sz w:val="28"/>
          <w:szCs w:val="28"/>
        </w:rPr>
        <w:t>/</w:t>
      </w:r>
      <w:r w:rsidR="00404481" w:rsidRPr="00D03985">
        <w:rPr>
          <w:sz w:val="28"/>
          <w:szCs w:val="28"/>
        </w:rPr>
        <w:t>11</w:t>
      </w:r>
      <w:r w:rsidRPr="00D03985">
        <w:rPr>
          <w:sz w:val="28"/>
          <w:szCs w:val="28"/>
        </w:rPr>
        <w:t>/2025</w:t>
      </w:r>
    </w:p>
    <w:p w14:paraId="61E57422" w14:textId="77777777" w:rsidR="00D03985" w:rsidRPr="00D03985" w:rsidRDefault="00D03985" w:rsidP="00DC6DA9">
      <w:pPr>
        <w:pStyle w:val="Paragraphedeliste"/>
        <w:jc w:val="both"/>
        <w:rPr>
          <w:sz w:val="28"/>
          <w:szCs w:val="28"/>
        </w:rPr>
      </w:pPr>
      <w:r w:rsidRPr="00D03985">
        <w:rPr>
          <w:sz w:val="28"/>
          <w:szCs w:val="28"/>
        </w:rPr>
        <w:t>Décision modificative n° 2</w:t>
      </w:r>
    </w:p>
    <w:p w14:paraId="63CD2C0F" w14:textId="3073B4A2" w:rsidR="00DC6DA9" w:rsidRPr="00D03985" w:rsidRDefault="00F3144A" w:rsidP="00DC6DA9">
      <w:pPr>
        <w:pStyle w:val="Paragraphedeliste"/>
        <w:jc w:val="both"/>
        <w:rPr>
          <w:sz w:val="28"/>
          <w:szCs w:val="28"/>
        </w:rPr>
      </w:pPr>
      <w:r w:rsidRPr="00D03985">
        <w:rPr>
          <w:sz w:val="28"/>
          <w:szCs w:val="28"/>
        </w:rPr>
        <w:t>√ approuvée</w:t>
      </w:r>
    </w:p>
    <w:p w14:paraId="443C7EAD" w14:textId="59D88E05" w:rsidR="000B7490" w:rsidRPr="00D03985" w:rsidRDefault="00060EF8" w:rsidP="00DC6DA9">
      <w:pPr>
        <w:pStyle w:val="Paragraphedeliste"/>
        <w:jc w:val="both"/>
        <w:rPr>
          <w:sz w:val="28"/>
          <w:szCs w:val="28"/>
        </w:rPr>
      </w:pPr>
      <w:r w:rsidRPr="00D0398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B2E22" w14:textId="43B056FD" w:rsidR="00404481" w:rsidRPr="00D03985" w:rsidRDefault="00404481" w:rsidP="004044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D03985">
        <w:rPr>
          <w:sz w:val="28"/>
          <w:szCs w:val="28"/>
        </w:rPr>
        <w:t>Délibération D20251117503 examinée le 17/11/2025</w:t>
      </w:r>
    </w:p>
    <w:p w14:paraId="7E2CE1EE" w14:textId="77777777" w:rsidR="00D03985" w:rsidRPr="00D03985" w:rsidRDefault="00D03985" w:rsidP="00FE091D">
      <w:pPr>
        <w:pStyle w:val="Paragraphedeliste"/>
        <w:jc w:val="both"/>
        <w:rPr>
          <w:sz w:val="28"/>
          <w:szCs w:val="28"/>
        </w:rPr>
      </w:pPr>
      <w:r w:rsidRPr="00D03985">
        <w:rPr>
          <w:sz w:val="28"/>
          <w:szCs w:val="28"/>
        </w:rPr>
        <w:t xml:space="preserve">Convention relative à la gestion mutualisée de la salle multi-activités à dominante sportive située à Villemotier + convention en PJ </w:t>
      </w:r>
    </w:p>
    <w:p w14:paraId="062C2505" w14:textId="0A3068B0" w:rsidR="00231604" w:rsidRPr="00D03985" w:rsidRDefault="008E779E" w:rsidP="00FE091D">
      <w:pPr>
        <w:pStyle w:val="Paragraphedeliste"/>
        <w:jc w:val="both"/>
        <w:rPr>
          <w:sz w:val="28"/>
          <w:szCs w:val="28"/>
        </w:rPr>
      </w:pPr>
      <w:r w:rsidRPr="00D03985">
        <w:rPr>
          <w:sz w:val="28"/>
          <w:szCs w:val="28"/>
        </w:rPr>
        <w:t xml:space="preserve">√ </w:t>
      </w:r>
      <w:r w:rsidR="00D4594F" w:rsidRPr="00D03985">
        <w:rPr>
          <w:sz w:val="28"/>
          <w:szCs w:val="28"/>
        </w:rPr>
        <w:t>approuvée</w:t>
      </w:r>
    </w:p>
    <w:p w14:paraId="6694E68A" w14:textId="77777777" w:rsidR="00231604" w:rsidRPr="00D03985" w:rsidRDefault="00231604" w:rsidP="00A67730">
      <w:pPr>
        <w:pStyle w:val="Paragraphedeliste"/>
        <w:rPr>
          <w:sz w:val="28"/>
          <w:szCs w:val="28"/>
        </w:rPr>
      </w:pPr>
    </w:p>
    <w:p w14:paraId="69C40A4C" w14:textId="0578092D" w:rsidR="00404481" w:rsidRPr="00D03985" w:rsidRDefault="00404481" w:rsidP="004044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D03985">
        <w:rPr>
          <w:sz w:val="28"/>
          <w:szCs w:val="28"/>
        </w:rPr>
        <w:t>Délibération D20251117504 examinée le 17/11/2025</w:t>
      </w:r>
    </w:p>
    <w:p w14:paraId="6099EE98" w14:textId="77777777" w:rsidR="00D03985" w:rsidRDefault="00D03985" w:rsidP="00E90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85">
        <w:rPr>
          <w:rFonts w:ascii="Times New Roman" w:hAnsi="Times New Roman" w:cs="Times New Roman"/>
          <w:sz w:val="28"/>
          <w:szCs w:val="28"/>
        </w:rPr>
        <w:t xml:space="preserve">Convention avec le Conseil Départemental de l’Ain d’aménagement de sécurité </w:t>
      </w:r>
    </w:p>
    <w:p w14:paraId="54F63864" w14:textId="77777777" w:rsidR="00D03985" w:rsidRDefault="00D03985" w:rsidP="00E90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985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D03985">
        <w:rPr>
          <w:rFonts w:ascii="Times New Roman" w:hAnsi="Times New Roman" w:cs="Times New Roman"/>
          <w:sz w:val="28"/>
          <w:szCs w:val="28"/>
        </w:rPr>
        <w:t xml:space="preserve"> la RD 28 avec la création d’îlots à hauteur du lotissement des Sourdières </w:t>
      </w:r>
    </w:p>
    <w:p w14:paraId="4C741B1D" w14:textId="0C633508" w:rsidR="00D03985" w:rsidRPr="00D03985" w:rsidRDefault="00D03985" w:rsidP="00E90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85">
        <w:rPr>
          <w:rFonts w:ascii="Times New Roman" w:hAnsi="Times New Roman" w:cs="Times New Roman"/>
          <w:sz w:val="28"/>
          <w:szCs w:val="28"/>
        </w:rPr>
        <w:t xml:space="preserve">+ convention en PJ </w:t>
      </w:r>
    </w:p>
    <w:p w14:paraId="5C301E79" w14:textId="4204C7DC" w:rsidR="006F0166" w:rsidRPr="00D03985" w:rsidRDefault="008E779E" w:rsidP="00E90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85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D03985">
        <w:rPr>
          <w:rFonts w:ascii="Times New Roman" w:hAnsi="Times New Roman" w:cs="Times New Roman"/>
          <w:sz w:val="28"/>
          <w:szCs w:val="28"/>
        </w:rPr>
        <w:t>a</w:t>
      </w:r>
      <w:r w:rsidR="00880532" w:rsidRPr="00D03985">
        <w:rPr>
          <w:rFonts w:ascii="Times New Roman" w:hAnsi="Times New Roman" w:cs="Times New Roman"/>
          <w:sz w:val="28"/>
          <w:szCs w:val="28"/>
        </w:rPr>
        <w:t>p</w:t>
      </w:r>
      <w:r w:rsidR="00A4380A" w:rsidRPr="00D03985">
        <w:rPr>
          <w:rFonts w:ascii="Times New Roman" w:hAnsi="Times New Roman" w:cs="Times New Roman"/>
          <w:sz w:val="28"/>
          <w:szCs w:val="28"/>
        </w:rPr>
        <w:t>p</w:t>
      </w:r>
      <w:r w:rsidR="00880532" w:rsidRPr="00D03985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D03985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09A53D" w14:textId="3DA6BF2D" w:rsidR="00404481" w:rsidRPr="00D03985" w:rsidRDefault="00404481" w:rsidP="00404481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D03985">
        <w:rPr>
          <w:sz w:val="28"/>
          <w:szCs w:val="28"/>
        </w:rPr>
        <w:t>Délibération D2025111705 examinée le 17/11/2025</w:t>
      </w:r>
    </w:p>
    <w:p w14:paraId="5ABAB800" w14:textId="77777777" w:rsidR="00D03985" w:rsidRDefault="00D03985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85">
        <w:rPr>
          <w:rFonts w:ascii="Times New Roman" w:hAnsi="Times New Roman" w:cs="Times New Roman"/>
          <w:sz w:val="28"/>
          <w:szCs w:val="28"/>
        </w:rPr>
        <w:t xml:space="preserve">Mandat de recettes : autorisation pour signer la convention de mandat pour la </w:t>
      </w:r>
    </w:p>
    <w:p w14:paraId="3501DC78" w14:textId="77777777" w:rsidR="00D03985" w:rsidRDefault="00D03985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985">
        <w:rPr>
          <w:rFonts w:ascii="Times New Roman" w:hAnsi="Times New Roman" w:cs="Times New Roman"/>
          <w:sz w:val="28"/>
          <w:szCs w:val="28"/>
        </w:rPr>
        <w:t>perception</w:t>
      </w:r>
      <w:proofErr w:type="gramEnd"/>
      <w:r w:rsidRPr="00D03985">
        <w:rPr>
          <w:rFonts w:ascii="Times New Roman" w:hAnsi="Times New Roman" w:cs="Times New Roman"/>
          <w:sz w:val="28"/>
          <w:szCs w:val="28"/>
        </w:rPr>
        <w:t xml:space="preserve"> des recettes au titre de l’exploitation des infrastructures de recharges</w:t>
      </w:r>
    </w:p>
    <w:p w14:paraId="292CE3E1" w14:textId="77777777" w:rsidR="00D03985" w:rsidRDefault="00D03985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3985">
        <w:rPr>
          <w:rFonts w:ascii="Times New Roman" w:hAnsi="Times New Roman" w:cs="Times New Roman"/>
          <w:sz w:val="28"/>
          <w:szCs w:val="28"/>
        </w:rPr>
        <w:t>électriques</w:t>
      </w:r>
      <w:proofErr w:type="gramEnd"/>
      <w:r w:rsidRPr="00D03985">
        <w:rPr>
          <w:rFonts w:ascii="Times New Roman" w:hAnsi="Times New Roman" w:cs="Times New Roman"/>
          <w:sz w:val="28"/>
          <w:szCs w:val="28"/>
        </w:rPr>
        <w:t xml:space="preserve"> (IRVE) et fixation des tarifs de redevance pour l’exploitation des</w:t>
      </w:r>
    </w:p>
    <w:p w14:paraId="3785FD2A" w14:textId="77777777" w:rsidR="00D03985" w:rsidRDefault="00D03985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3985">
        <w:rPr>
          <w:rFonts w:ascii="Times New Roman" w:hAnsi="Times New Roman" w:cs="Times New Roman"/>
          <w:sz w:val="28"/>
          <w:szCs w:val="28"/>
        </w:rPr>
        <w:t>bornes</w:t>
      </w:r>
      <w:proofErr w:type="gramEnd"/>
      <w:r w:rsidRPr="00D03985">
        <w:rPr>
          <w:rFonts w:ascii="Times New Roman" w:hAnsi="Times New Roman" w:cs="Times New Roman"/>
          <w:sz w:val="28"/>
          <w:szCs w:val="28"/>
        </w:rPr>
        <w:t xml:space="preserve"> d’IRVE et des frais de stationnement + convention en PJ</w:t>
      </w:r>
    </w:p>
    <w:p w14:paraId="33B8FB39" w14:textId="3A2EFBFD" w:rsidR="000B7490" w:rsidRPr="00D03985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85">
        <w:rPr>
          <w:rFonts w:ascii="Times New Roman" w:hAnsi="Times New Roman" w:cs="Times New Roman"/>
          <w:sz w:val="28"/>
          <w:szCs w:val="28"/>
        </w:rPr>
        <w:t>√ approuvée</w:t>
      </w:r>
    </w:p>
    <w:p w14:paraId="1454B67A" w14:textId="77777777" w:rsidR="00CF3BA2" w:rsidRPr="00804E8B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3BA2" w:rsidRPr="00804E8B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1D2B" w14:textId="77777777" w:rsidR="000E5A3C" w:rsidRDefault="000E5A3C" w:rsidP="006F0166">
      <w:pPr>
        <w:spacing w:after="0" w:line="240" w:lineRule="auto"/>
      </w:pPr>
      <w:r>
        <w:separator/>
      </w:r>
    </w:p>
  </w:endnote>
  <w:endnote w:type="continuationSeparator" w:id="0">
    <w:p w14:paraId="4D4CB94E" w14:textId="77777777" w:rsidR="000E5A3C" w:rsidRDefault="000E5A3C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8B1C" w14:textId="77777777" w:rsidR="000E5A3C" w:rsidRDefault="000E5A3C" w:rsidP="006F0166">
      <w:pPr>
        <w:spacing w:after="0" w:line="240" w:lineRule="auto"/>
      </w:pPr>
      <w:r>
        <w:separator/>
      </w:r>
    </w:p>
  </w:footnote>
  <w:footnote w:type="continuationSeparator" w:id="0">
    <w:p w14:paraId="21C6899A" w14:textId="77777777" w:rsidR="000E5A3C" w:rsidRDefault="000E5A3C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BC58811" w14:textId="77777777" w:rsidR="000B7490" w:rsidRDefault="000B7490" w:rsidP="00EA434F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401E371" w:rsidR="009A40B9" w:rsidRDefault="009A40B9" w:rsidP="000B7490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05737F23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295C0F">
      <w:rPr>
        <w:b/>
        <w:bCs/>
        <w:color w:val="FF0000"/>
        <w:sz w:val="36"/>
        <w:szCs w:val="36"/>
      </w:rPr>
      <w:t>1</w:t>
    </w:r>
    <w:r w:rsidR="00404481">
      <w:rPr>
        <w:b/>
        <w:bCs/>
        <w:color w:val="FF0000"/>
        <w:sz w:val="36"/>
        <w:szCs w:val="36"/>
      </w:rPr>
      <w:t>7 NOV</w:t>
    </w:r>
    <w:r w:rsidR="00295C0F">
      <w:rPr>
        <w:b/>
        <w:bCs/>
        <w:color w:val="FF0000"/>
        <w:sz w:val="36"/>
        <w:szCs w:val="36"/>
      </w:rPr>
      <w:t>EMBRE</w:t>
    </w:r>
    <w:r w:rsidR="006E4A96">
      <w:rPr>
        <w:b/>
        <w:bCs/>
        <w:color w:val="FF0000"/>
        <w:sz w:val="36"/>
        <w:szCs w:val="36"/>
      </w:rPr>
      <w:t xml:space="preserve"> 2025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EC5A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2540"/>
    <w:multiLevelType w:val="hybridMultilevel"/>
    <w:tmpl w:val="6D864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5"/>
  </w:num>
  <w:num w:numId="9" w16cid:durableId="1257058655">
    <w:abstractNumId w:val="5"/>
  </w:num>
  <w:num w:numId="10" w16cid:durableId="360518390">
    <w:abstractNumId w:val="14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  <w:num w:numId="16" w16cid:durableId="1717312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417A"/>
    <w:rsid w:val="000B4693"/>
    <w:rsid w:val="000B7490"/>
    <w:rsid w:val="000C272B"/>
    <w:rsid w:val="000C2C04"/>
    <w:rsid w:val="000C635E"/>
    <w:rsid w:val="000E5A3C"/>
    <w:rsid w:val="0012317B"/>
    <w:rsid w:val="00156B2B"/>
    <w:rsid w:val="001605D8"/>
    <w:rsid w:val="00162B24"/>
    <w:rsid w:val="001802A6"/>
    <w:rsid w:val="00194559"/>
    <w:rsid w:val="001A2C6E"/>
    <w:rsid w:val="001C5144"/>
    <w:rsid w:val="001D7A30"/>
    <w:rsid w:val="001F3582"/>
    <w:rsid w:val="002007A7"/>
    <w:rsid w:val="00231604"/>
    <w:rsid w:val="0024248D"/>
    <w:rsid w:val="00265987"/>
    <w:rsid w:val="00271357"/>
    <w:rsid w:val="00295C0F"/>
    <w:rsid w:val="002B0788"/>
    <w:rsid w:val="002D5E92"/>
    <w:rsid w:val="00314A65"/>
    <w:rsid w:val="00327584"/>
    <w:rsid w:val="003750CF"/>
    <w:rsid w:val="003753F6"/>
    <w:rsid w:val="00377C64"/>
    <w:rsid w:val="00385EDC"/>
    <w:rsid w:val="003F64C2"/>
    <w:rsid w:val="00404481"/>
    <w:rsid w:val="00427365"/>
    <w:rsid w:val="00427B8D"/>
    <w:rsid w:val="004322A2"/>
    <w:rsid w:val="00443444"/>
    <w:rsid w:val="00465883"/>
    <w:rsid w:val="00481434"/>
    <w:rsid w:val="004A08D8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82F48"/>
    <w:rsid w:val="005A1409"/>
    <w:rsid w:val="005B1820"/>
    <w:rsid w:val="005C2127"/>
    <w:rsid w:val="005F0CE0"/>
    <w:rsid w:val="005F0ED4"/>
    <w:rsid w:val="005F1B71"/>
    <w:rsid w:val="00622F6E"/>
    <w:rsid w:val="006E4A96"/>
    <w:rsid w:val="006F0166"/>
    <w:rsid w:val="00712E8E"/>
    <w:rsid w:val="00750067"/>
    <w:rsid w:val="00776AE0"/>
    <w:rsid w:val="00784DDC"/>
    <w:rsid w:val="007A1518"/>
    <w:rsid w:val="00804E8B"/>
    <w:rsid w:val="008273E0"/>
    <w:rsid w:val="00836C53"/>
    <w:rsid w:val="00842408"/>
    <w:rsid w:val="0084519C"/>
    <w:rsid w:val="00880532"/>
    <w:rsid w:val="00885445"/>
    <w:rsid w:val="00892DAD"/>
    <w:rsid w:val="008979C0"/>
    <w:rsid w:val="008A7E66"/>
    <w:rsid w:val="008C4E2E"/>
    <w:rsid w:val="008E4B26"/>
    <w:rsid w:val="008E710F"/>
    <w:rsid w:val="008E779E"/>
    <w:rsid w:val="008F038B"/>
    <w:rsid w:val="00917016"/>
    <w:rsid w:val="009218F4"/>
    <w:rsid w:val="00961BEF"/>
    <w:rsid w:val="00982338"/>
    <w:rsid w:val="009A40B9"/>
    <w:rsid w:val="009B02F1"/>
    <w:rsid w:val="009D4BD7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AA58BE"/>
    <w:rsid w:val="00AF3F16"/>
    <w:rsid w:val="00B27D2C"/>
    <w:rsid w:val="00B47C2C"/>
    <w:rsid w:val="00B75D5E"/>
    <w:rsid w:val="00B7634D"/>
    <w:rsid w:val="00B962C4"/>
    <w:rsid w:val="00C236B3"/>
    <w:rsid w:val="00C3686D"/>
    <w:rsid w:val="00C46088"/>
    <w:rsid w:val="00C53349"/>
    <w:rsid w:val="00C63E75"/>
    <w:rsid w:val="00C82350"/>
    <w:rsid w:val="00CB4E44"/>
    <w:rsid w:val="00CD74E4"/>
    <w:rsid w:val="00CE743E"/>
    <w:rsid w:val="00CF3BA2"/>
    <w:rsid w:val="00CF501F"/>
    <w:rsid w:val="00D0293F"/>
    <w:rsid w:val="00D03985"/>
    <w:rsid w:val="00D06420"/>
    <w:rsid w:val="00D45024"/>
    <w:rsid w:val="00D4594F"/>
    <w:rsid w:val="00D600A7"/>
    <w:rsid w:val="00D74624"/>
    <w:rsid w:val="00D959CA"/>
    <w:rsid w:val="00DB19AA"/>
    <w:rsid w:val="00DC65B2"/>
    <w:rsid w:val="00DC6DA9"/>
    <w:rsid w:val="00E05C8F"/>
    <w:rsid w:val="00E25D82"/>
    <w:rsid w:val="00E50D21"/>
    <w:rsid w:val="00E51615"/>
    <w:rsid w:val="00E5600B"/>
    <w:rsid w:val="00E71D58"/>
    <w:rsid w:val="00E90B31"/>
    <w:rsid w:val="00EA434F"/>
    <w:rsid w:val="00EF2C0A"/>
    <w:rsid w:val="00F02966"/>
    <w:rsid w:val="00F202A4"/>
    <w:rsid w:val="00F3144A"/>
    <w:rsid w:val="00F40C6D"/>
    <w:rsid w:val="00F42F3F"/>
    <w:rsid w:val="00F723E5"/>
    <w:rsid w:val="00FD02A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C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2025-11-26T08:07:00Z</dcterms:created>
  <dcterms:modified xsi:type="dcterms:W3CDTF">2025-11-26T08:07:00Z</dcterms:modified>
</cp:coreProperties>
</file>