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CB6BB" w14:textId="70E2B8D1" w:rsidR="00231604" w:rsidRPr="00A67730" w:rsidRDefault="00060EF8" w:rsidP="008E4B26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565F3" w14:textId="7738BDD8" w:rsidR="001802A6" w:rsidRPr="008A7E66" w:rsidRDefault="001802A6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 xml:space="preserve">Délibération </w:t>
      </w:r>
      <w:r w:rsidR="008A7E66" w:rsidRPr="008A7E66">
        <w:rPr>
          <w:sz w:val="28"/>
          <w:szCs w:val="28"/>
        </w:rPr>
        <w:t>D2024071502</w:t>
      </w:r>
      <w:r w:rsidR="004E688D" w:rsidRPr="008A7E66">
        <w:rPr>
          <w:sz w:val="28"/>
          <w:szCs w:val="28"/>
        </w:rPr>
        <w:t xml:space="preserve"> examinée le </w:t>
      </w:r>
      <w:r w:rsidR="00961BEF" w:rsidRPr="008A7E66">
        <w:rPr>
          <w:sz w:val="28"/>
          <w:szCs w:val="28"/>
        </w:rPr>
        <w:t>1</w:t>
      </w:r>
      <w:r w:rsidR="008A7E66">
        <w:rPr>
          <w:sz w:val="28"/>
          <w:szCs w:val="28"/>
        </w:rPr>
        <w:t>5</w:t>
      </w:r>
      <w:r w:rsidR="00016972" w:rsidRPr="008A7E66">
        <w:rPr>
          <w:sz w:val="28"/>
          <w:szCs w:val="28"/>
        </w:rPr>
        <w:t>/0</w:t>
      </w:r>
      <w:r w:rsidR="008A7E66">
        <w:rPr>
          <w:sz w:val="28"/>
          <w:szCs w:val="28"/>
        </w:rPr>
        <w:t>7</w:t>
      </w:r>
      <w:r w:rsidR="00016972" w:rsidRPr="008A7E66">
        <w:rPr>
          <w:sz w:val="28"/>
          <w:szCs w:val="28"/>
        </w:rPr>
        <w:t>/2024</w:t>
      </w:r>
    </w:p>
    <w:p w14:paraId="121B527D" w14:textId="77777777" w:rsidR="008A7E66" w:rsidRPr="008A7E66" w:rsidRDefault="008A7E66" w:rsidP="00FE091D">
      <w:pPr>
        <w:pStyle w:val="Paragraphedeliste"/>
        <w:jc w:val="both"/>
        <w:rPr>
          <w:sz w:val="28"/>
          <w:szCs w:val="28"/>
        </w:rPr>
      </w:pPr>
      <w:r w:rsidRPr="008A7E66">
        <w:rPr>
          <w:sz w:val="28"/>
          <w:szCs w:val="28"/>
        </w:rPr>
        <w:t>Décision modificative budgétaire n°1</w:t>
      </w:r>
    </w:p>
    <w:p w14:paraId="062C2505" w14:textId="1B89D775" w:rsidR="00231604" w:rsidRPr="008A7E66" w:rsidRDefault="008E779E" w:rsidP="00FE091D">
      <w:pPr>
        <w:pStyle w:val="Paragraphedeliste"/>
        <w:jc w:val="both"/>
        <w:rPr>
          <w:sz w:val="28"/>
          <w:szCs w:val="28"/>
        </w:rPr>
      </w:pPr>
      <w:r w:rsidRPr="008A7E66">
        <w:rPr>
          <w:sz w:val="28"/>
          <w:szCs w:val="28"/>
        </w:rPr>
        <w:t xml:space="preserve">√ </w:t>
      </w:r>
      <w:r w:rsidR="00D4594F" w:rsidRPr="008A7E66">
        <w:rPr>
          <w:sz w:val="28"/>
          <w:szCs w:val="28"/>
        </w:rPr>
        <w:t>approuvée</w:t>
      </w:r>
    </w:p>
    <w:p w14:paraId="6694E68A" w14:textId="77777777" w:rsidR="00231604" w:rsidRPr="008A7E66" w:rsidRDefault="00231604" w:rsidP="00A67730">
      <w:pPr>
        <w:pStyle w:val="Paragraphedeliste"/>
        <w:rPr>
          <w:sz w:val="28"/>
          <w:szCs w:val="28"/>
        </w:rPr>
      </w:pPr>
    </w:p>
    <w:p w14:paraId="18E92C25" w14:textId="01183ABC" w:rsidR="00C236B3" w:rsidRPr="008A7E66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 xml:space="preserve">Délibération </w:t>
      </w:r>
      <w:r w:rsidR="008A7E66" w:rsidRPr="008A7E66">
        <w:rPr>
          <w:sz w:val="28"/>
          <w:szCs w:val="28"/>
        </w:rPr>
        <w:t>D202407150</w:t>
      </w:r>
      <w:r w:rsidR="008A7E66">
        <w:rPr>
          <w:sz w:val="28"/>
          <w:szCs w:val="28"/>
        </w:rPr>
        <w:t>3</w:t>
      </w:r>
      <w:r w:rsidR="008A7E66" w:rsidRPr="008A7E66">
        <w:rPr>
          <w:sz w:val="28"/>
          <w:szCs w:val="28"/>
        </w:rPr>
        <w:t xml:space="preserve"> examinée le 1</w:t>
      </w:r>
      <w:r w:rsidR="008A7E66">
        <w:rPr>
          <w:sz w:val="28"/>
          <w:szCs w:val="28"/>
        </w:rPr>
        <w:t>5</w:t>
      </w:r>
      <w:r w:rsidR="008A7E66" w:rsidRPr="008A7E66">
        <w:rPr>
          <w:sz w:val="28"/>
          <w:szCs w:val="28"/>
        </w:rPr>
        <w:t>/0</w:t>
      </w:r>
      <w:r w:rsidR="008A7E66">
        <w:rPr>
          <w:sz w:val="28"/>
          <w:szCs w:val="28"/>
        </w:rPr>
        <w:t>7</w:t>
      </w:r>
      <w:r w:rsidR="008A7E66" w:rsidRPr="008A7E66">
        <w:rPr>
          <w:sz w:val="28"/>
          <w:szCs w:val="28"/>
        </w:rPr>
        <w:t>/2024</w:t>
      </w:r>
    </w:p>
    <w:p w14:paraId="7E53E6A1" w14:textId="77777777" w:rsidR="008A7E66" w:rsidRDefault="008A7E66" w:rsidP="00FE09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E66">
        <w:rPr>
          <w:rFonts w:ascii="Times New Roman" w:hAnsi="Times New Roman" w:cs="Times New Roman"/>
          <w:bCs/>
          <w:sz w:val="28"/>
          <w:szCs w:val="28"/>
        </w:rPr>
        <w:t xml:space="preserve">Mandat à la SPL In Terra pour la réorganisation des espaces publics aux abords </w:t>
      </w:r>
    </w:p>
    <w:p w14:paraId="1B3CE16D" w14:textId="74EE8AE8" w:rsidR="008A7E66" w:rsidRPr="008A7E66" w:rsidRDefault="008A7E66" w:rsidP="00F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bCs/>
          <w:sz w:val="28"/>
          <w:szCs w:val="28"/>
        </w:rPr>
        <w:t>des terrains de sport</w:t>
      </w:r>
      <w:r w:rsidRPr="008A7E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01E79" w14:textId="0DBCB372" w:rsidR="006F0166" w:rsidRPr="008A7E66" w:rsidRDefault="008E779E" w:rsidP="00F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8A7E66">
        <w:rPr>
          <w:rFonts w:ascii="Times New Roman" w:hAnsi="Times New Roman" w:cs="Times New Roman"/>
          <w:sz w:val="28"/>
          <w:szCs w:val="28"/>
        </w:rPr>
        <w:t>a</w:t>
      </w:r>
      <w:r w:rsidR="00880532" w:rsidRPr="008A7E66">
        <w:rPr>
          <w:rFonts w:ascii="Times New Roman" w:hAnsi="Times New Roman" w:cs="Times New Roman"/>
          <w:sz w:val="28"/>
          <w:szCs w:val="28"/>
        </w:rPr>
        <w:t>p</w:t>
      </w:r>
      <w:r w:rsidR="00A4380A" w:rsidRPr="008A7E66">
        <w:rPr>
          <w:rFonts w:ascii="Times New Roman" w:hAnsi="Times New Roman" w:cs="Times New Roman"/>
          <w:sz w:val="28"/>
          <w:szCs w:val="28"/>
        </w:rPr>
        <w:t>p</w:t>
      </w:r>
      <w:r w:rsidR="00880532" w:rsidRPr="008A7E66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8A7E66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6E87A6" w14:textId="0C8DE648" w:rsidR="00C236B3" w:rsidRPr="008A7E66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 xml:space="preserve">Délibération </w:t>
      </w:r>
      <w:r w:rsidR="008A7E66" w:rsidRPr="008A7E66">
        <w:rPr>
          <w:sz w:val="28"/>
          <w:szCs w:val="28"/>
        </w:rPr>
        <w:t>D202407150</w:t>
      </w:r>
      <w:r w:rsidR="008A7E66">
        <w:rPr>
          <w:sz w:val="28"/>
          <w:szCs w:val="28"/>
        </w:rPr>
        <w:t>4</w:t>
      </w:r>
      <w:r w:rsidR="008A7E66" w:rsidRPr="008A7E66">
        <w:rPr>
          <w:sz w:val="28"/>
          <w:szCs w:val="28"/>
        </w:rPr>
        <w:t xml:space="preserve"> examinée le 1</w:t>
      </w:r>
      <w:r w:rsidR="008A7E66">
        <w:rPr>
          <w:sz w:val="28"/>
          <w:szCs w:val="28"/>
        </w:rPr>
        <w:t>5</w:t>
      </w:r>
      <w:r w:rsidR="008A7E66" w:rsidRPr="008A7E66">
        <w:rPr>
          <w:sz w:val="28"/>
          <w:szCs w:val="28"/>
        </w:rPr>
        <w:t>/0</w:t>
      </w:r>
      <w:r w:rsidR="008A7E66">
        <w:rPr>
          <w:sz w:val="28"/>
          <w:szCs w:val="28"/>
        </w:rPr>
        <w:t>7</w:t>
      </w:r>
      <w:r w:rsidR="008A7E66" w:rsidRPr="008A7E66">
        <w:rPr>
          <w:sz w:val="28"/>
          <w:szCs w:val="28"/>
        </w:rPr>
        <w:t>/2024</w:t>
      </w:r>
    </w:p>
    <w:p w14:paraId="35F1C3F6" w14:textId="77777777" w:rsidR="008A7E66" w:rsidRDefault="008A7E66" w:rsidP="00FE0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E66">
        <w:rPr>
          <w:rFonts w:ascii="Times New Roman" w:hAnsi="Times New Roman" w:cs="Times New Roman"/>
          <w:bCs/>
          <w:sz w:val="28"/>
          <w:szCs w:val="28"/>
        </w:rPr>
        <w:t xml:space="preserve">Modification des statuts du syndicat intercommunal d’énergie et de </w:t>
      </w:r>
    </w:p>
    <w:p w14:paraId="7987E54D" w14:textId="73C3B488" w:rsidR="008A7E66" w:rsidRPr="008A7E66" w:rsidRDefault="008A7E66" w:rsidP="00FE0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bCs/>
          <w:sz w:val="28"/>
          <w:szCs w:val="28"/>
        </w:rPr>
        <w:t>e-communication de l’Ain (SIEA)</w:t>
      </w:r>
      <w:r w:rsidRPr="008A7E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D0929" w14:textId="09A0D13E" w:rsidR="00A4380A" w:rsidRPr="008A7E66" w:rsidRDefault="008E779E" w:rsidP="00FE0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 xml:space="preserve">√ </w:t>
      </w:r>
      <w:r w:rsidR="00917016" w:rsidRPr="008A7E66">
        <w:rPr>
          <w:rFonts w:ascii="Times New Roman" w:hAnsi="Times New Roman" w:cs="Times New Roman"/>
          <w:sz w:val="28"/>
          <w:szCs w:val="28"/>
        </w:rPr>
        <w:t>approuvée</w:t>
      </w:r>
    </w:p>
    <w:p w14:paraId="1454B67A" w14:textId="77777777" w:rsidR="00CF3BA2" w:rsidRPr="008A7E66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4FB6D2" w14:textId="2909D53A" w:rsidR="00C236B3" w:rsidRPr="008A7E66" w:rsidRDefault="00C236B3" w:rsidP="00C236B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 xml:space="preserve">Délibération </w:t>
      </w:r>
      <w:r w:rsidR="008A7E66" w:rsidRPr="008A7E66">
        <w:rPr>
          <w:sz w:val="28"/>
          <w:szCs w:val="28"/>
        </w:rPr>
        <w:t>D202407150</w:t>
      </w:r>
      <w:r w:rsidR="008A7E66">
        <w:rPr>
          <w:sz w:val="28"/>
          <w:szCs w:val="28"/>
        </w:rPr>
        <w:t>5</w:t>
      </w:r>
      <w:r w:rsidR="008A7E66" w:rsidRPr="008A7E66">
        <w:rPr>
          <w:sz w:val="28"/>
          <w:szCs w:val="28"/>
        </w:rPr>
        <w:t xml:space="preserve"> examinée le 1</w:t>
      </w:r>
      <w:r w:rsidR="008A7E66">
        <w:rPr>
          <w:sz w:val="28"/>
          <w:szCs w:val="28"/>
        </w:rPr>
        <w:t>5</w:t>
      </w:r>
      <w:r w:rsidR="008A7E66" w:rsidRPr="008A7E66">
        <w:rPr>
          <w:sz w:val="28"/>
          <w:szCs w:val="28"/>
        </w:rPr>
        <w:t>/0</w:t>
      </w:r>
      <w:r w:rsidR="008A7E66">
        <w:rPr>
          <w:sz w:val="28"/>
          <w:szCs w:val="28"/>
        </w:rPr>
        <w:t>7</w:t>
      </w:r>
      <w:r w:rsidR="008A7E66" w:rsidRPr="008A7E66">
        <w:rPr>
          <w:sz w:val="28"/>
          <w:szCs w:val="28"/>
        </w:rPr>
        <w:t>/2024</w:t>
      </w:r>
    </w:p>
    <w:p w14:paraId="5CB10293" w14:textId="77777777" w:rsidR="008A7E66" w:rsidRPr="008A7E66" w:rsidRDefault="008A7E66" w:rsidP="008A7E66">
      <w:pPr>
        <w:widowControl w:val="0"/>
        <w:autoSpaceDE w:val="0"/>
        <w:autoSpaceDN w:val="0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 xml:space="preserve">Validation du schéma directeur des infrastructures de recharges électriques (SDIRVE) élaboré par le SIEA dans le cadre d’une prestation de service </w:t>
      </w:r>
    </w:p>
    <w:p w14:paraId="19666882" w14:textId="2147DB33" w:rsidR="001605D8" w:rsidRPr="008A7E66" w:rsidRDefault="001605D8" w:rsidP="00CF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>√ approuvée</w:t>
      </w:r>
    </w:p>
    <w:p w14:paraId="7AD54318" w14:textId="77777777" w:rsidR="001605D8" w:rsidRPr="008A7E66" w:rsidRDefault="001605D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81F640" w14:textId="065EEA86" w:rsidR="008A7E66" w:rsidRPr="008A7E66" w:rsidRDefault="008A7E66" w:rsidP="008A7E66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>Délibération D202407150</w:t>
      </w:r>
      <w:r>
        <w:rPr>
          <w:sz w:val="28"/>
          <w:szCs w:val="28"/>
        </w:rPr>
        <w:t>6</w:t>
      </w:r>
      <w:r w:rsidRPr="008A7E66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A7E66">
        <w:rPr>
          <w:sz w:val="28"/>
          <w:szCs w:val="28"/>
        </w:rPr>
        <w:t>/0</w:t>
      </w:r>
      <w:r>
        <w:rPr>
          <w:sz w:val="28"/>
          <w:szCs w:val="28"/>
        </w:rPr>
        <w:t>7</w:t>
      </w:r>
      <w:r w:rsidRPr="008A7E66">
        <w:rPr>
          <w:sz w:val="28"/>
          <w:szCs w:val="28"/>
        </w:rPr>
        <w:t>/2024</w:t>
      </w:r>
    </w:p>
    <w:p w14:paraId="30E6A6A3" w14:textId="77777777" w:rsidR="008A7E66" w:rsidRDefault="008A7E66" w:rsidP="008A7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>Bilan de la concertation publique et identification de zones d’accélération des</w:t>
      </w:r>
    </w:p>
    <w:p w14:paraId="371F88CA" w14:textId="1B937D14" w:rsidR="008A7E66" w:rsidRPr="008A7E66" w:rsidRDefault="008A7E66" w:rsidP="008A7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>énergies renouvelables (ZAEnR)</w:t>
      </w:r>
    </w:p>
    <w:p w14:paraId="78935E66" w14:textId="77777777" w:rsidR="008A7E66" w:rsidRPr="008A7E66" w:rsidRDefault="008A7E66" w:rsidP="008A7E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>√ approuvée</w:t>
      </w:r>
    </w:p>
    <w:p w14:paraId="3DAB950D" w14:textId="77777777" w:rsidR="008A7E66" w:rsidRDefault="008A7E66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C3D312" w14:textId="77777777" w:rsidR="00CF501F" w:rsidRPr="00D600A7" w:rsidRDefault="00CF501F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35416" w14:textId="77777777" w:rsidR="001605D8" w:rsidRDefault="001605D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8D1246" w14:textId="77777777" w:rsidR="00892DAD" w:rsidRDefault="00892DAD" w:rsidP="00892DAD">
      <w:pPr>
        <w:pStyle w:val="Paragraphedeliste"/>
        <w:jc w:val="both"/>
        <w:rPr>
          <w:sz w:val="28"/>
          <w:szCs w:val="28"/>
        </w:rPr>
      </w:pPr>
    </w:p>
    <w:p w14:paraId="60078B8E" w14:textId="77777777" w:rsidR="00892DAD" w:rsidRDefault="00892DAD" w:rsidP="00892DAD">
      <w:pPr>
        <w:pStyle w:val="Paragraphedeliste"/>
        <w:jc w:val="both"/>
        <w:rPr>
          <w:sz w:val="28"/>
          <w:szCs w:val="28"/>
        </w:rPr>
      </w:pPr>
    </w:p>
    <w:p w14:paraId="38AE70D3" w14:textId="77777777" w:rsidR="00892DAD" w:rsidRPr="00892DAD" w:rsidRDefault="00892DAD" w:rsidP="00892DAD">
      <w:pPr>
        <w:jc w:val="both"/>
        <w:rPr>
          <w:sz w:val="28"/>
          <w:szCs w:val="28"/>
        </w:rPr>
      </w:pPr>
    </w:p>
    <w:p w14:paraId="55ECE722" w14:textId="77777777" w:rsidR="00E50D21" w:rsidRDefault="00E50D21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0D21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6C724" w14:textId="77777777" w:rsidR="008E0CCD" w:rsidRDefault="008E0CCD" w:rsidP="006F0166">
      <w:pPr>
        <w:spacing w:after="0" w:line="240" w:lineRule="auto"/>
      </w:pPr>
      <w:r>
        <w:separator/>
      </w:r>
    </w:p>
  </w:endnote>
  <w:endnote w:type="continuationSeparator" w:id="0">
    <w:p w14:paraId="10184C62" w14:textId="77777777" w:rsidR="008E0CCD" w:rsidRDefault="008E0CCD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16208" w14:textId="77777777" w:rsidR="008E0CCD" w:rsidRDefault="008E0CCD" w:rsidP="006F0166">
      <w:pPr>
        <w:spacing w:after="0" w:line="240" w:lineRule="auto"/>
      </w:pPr>
      <w:r>
        <w:separator/>
      </w:r>
    </w:p>
  </w:footnote>
  <w:footnote w:type="continuationSeparator" w:id="0">
    <w:p w14:paraId="1B72881D" w14:textId="77777777" w:rsidR="008E0CCD" w:rsidRDefault="008E0CCD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52BEB62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489A88D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95DF4EA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139039DC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8A7E66">
      <w:rPr>
        <w:b/>
        <w:bCs/>
        <w:color w:val="FF0000"/>
        <w:sz w:val="36"/>
        <w:szCs w:val="36"/>
      </w:rPr>
      <w:t>15 JUILLET</w:t>
    </w:r>
    <w:r w:rsidR="00016972">
      <w:rPr>
        <w:b/>
        <w:bCs/>
        <w:color w:val="FF0000"/>
        <w:sz w:val="36"/>
        <w:szCs w:val="36"/>
      </w:rPr>
      <w:t xml:space="preserve"> 2024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5B38D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4"/>
  </w:num>
  <w:num w:numId="9" w16cid:durableId="1257058655">
    <w:abstractNumId w:val="5"/>
  </w:num>
  <w:num w:numId="10" w16cid:durableId="360518390">
    <w:abstractNumId w:val="13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B0B1F"/>
    <w:rsid w:val="000B417A"/>
    <w:rsid w:val="000B795C"/>
    <w:rsid w:val="000C272B"/>
    <w:rsid w:val="000C2C04"/>
    <w:rsid w:val="0012317B"/>
    <w:rsid w:val="001605D8"/>
    <w:rsid w:val="001802A6"/>
    <w:rsid w:val="001A2C6E"/>
    <w:rsid w:val="001C5144"/>
    <w:rsid w:val="001D7A30"/>
    <w:rsid w:val="001F3582"/>
    <w:rsid w:val="00231604"/>
    <w:rsid w:val="0024248D"/>
    <w:rsid w:val="00271357"/>
    <w:rsid w:val="002B0788"/>
    <w:rsid w:val="0031286A"/>
    <w:rsid w:val="00314A65"/>
    <w:rsid w:val="003750CF"/>
    <w:rsid w:val="003753F6"/>
    <w:rsid w:val="003F64C2"/>
    <w:rsid w:val="00427365"/>
    <w:rsid w:val="00427B8D"/>
    <w:rsid w:val="004322A2"/>
    <w:rsid w:val="00443444"/>
    <w:rsid w:val="00481434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B1820"/>
    <w:rsid w:val="005F0CE0"/>
    <w:rsid w:val="005F0ED4"/>
    <w:rsid w:val="00622F6E"/>
    <w:rsid w:val="006F0166"/>
    <w:rsid w:val="00712E8E"/>
    <w:rsid w:val="00750067"/>
    <w:rsid w:val="00776AE0"/>
    <w:rsid w:val="00784DDC"/>
    <w:rsid w:val="007A1518"/>
    <w:rsid w:val="008273E0"/>
    <w:rsid w:val="00842408"/>
    <w:rsid w:val="0084519C"/>
    <w:rsid w:val="00880532"/>
    <w:rsid w:val="00892DAD"/>
    <w:rsid w:val="008979C0"/>
    <w:rsid w:val="008A7E66"/>
    <w:rsid w:val="008E0CCD"/>
    <w:rsid w:val="008E4B26"/>
    <w:rsid w:val="008E779E"/>
    <w:rsid w:val="008F038B"/>
    <w:rsid w:val="00917016"/>
    <w:rsid w:val="00961BEF"/>
    <w:rsid w:val="009A40B9"/>
    <w:rsid w:val="009B02F1"/>
    <w:rsid w:val="009D4BD7"/>
    <w:rsid w:val="009E6B7C"/>
    <w:rsid w:val="009F5ECD"/>
    <w:rsid w:val="00A15E61"/>
    <w:rsid w:val="00A36AAC"/>
    <w:rsid w:val="00A4380A"/>
    <w:rsid w:val="00A5109B"/>
    <w:rsid w:val="00A67730"/>
    <w:rsid w:val="00B27D2C"/>
    <w:rsid w:val="00B75D5E"/>
    <w:rsid w:val="00B7634D"/>
    <w:rsid w:val="00B962C4"/>
    <w:rsid w:val="00C236B3"/>
    <w:rsid w:val="00C46088"/>
    <w:rsid w:val="00C53349"/>
    <w:rsid w:val="00CD74E4"/>
    <w:rsid w:val="00CE743E"/>
    <w:rsid w:val="00CF3BA2"/>
    <w:rsid w:val="00CF501F"/>
    <w:rsid w:val="00D0293F"/>
    <w:rsid w:val="00D4594F"/>
    <w:rsid w:val="00D600A7"/>
    <w:rsid w:val="00D959CA"/>
    <w:rsid w:val="00DB19AA"/>
    <w:rsid w:val="00DC65B2"/>
    <w:rsid w:val="00E25D82"/>
    <w:rsid w:val="00E50D21"/>
    <w:rsid w:val="00E51615"/>
    <w:rsid w:val="00E71D58"/>
    <w:rsid w:val="00EA434F"/>
    <w:rsid w:val="00EF2C0A"/>
    <w:rsid w:val="00F02966"/>
    <w:rsid w:val="00F40C6D"/>
    <w:rsid w:val="00F42F3F"/>
    <w:rsid w:val="00F723E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E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2024-08-02T11:23:00Z</dcterms:created>
  <dcterms:modified xsi:type="dcterms:W3CDTF">2024-08-02T11:23:00Z</dcterms:modified>
</cp:coreProperties>
</file>