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C064D" w14:textId="44D4FF40" w:rsidR="00750067" w:rsidRDefault="00060EF8" w:rsidP="00750067">
      <w:pPr>
        <w:jc w:val="center"/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B751AE8" wp14:editId="004C81C2">
            <wp:simplePos x="0" y="0"/>
            <wp:positionH relativeFrom="column">
              <wp:posOffset>-405130</wp:posOffset>
            </wp:positionH>
            <wp:positionV relativeFrom="page">
              <wp:posOffset>266700</wp:posOffset>
            </wp:positionV>
            <wp:extent cx="2676525" cy="1297940"/>
            <wp:effectExtent l="0" t="0" r="9525" b="0"/>
            <wp:wrapTopAndBottom/>
            <wp:docPr id="1" name="Image 1" descr="Marboz logo p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boz logo pla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1A4B11" w14:textId="77777777" w:rsidR="00B962C4" w:rsidRPr="00CF3BA2" w:rsidRDefault="00B962C4" w:rsidP="00CF3BA2">
      <w:pPr>
        <w:pStyle w:val="Paragraphedeliste"/>
        <w:jc w:val="both"/>
        <w:rPr>
          <w:sz w:val="24"/>
          <w:szCs w:val="24"/>
        </w:rPr>
      </w:pPr>
    </w:p>
    <w:p w14:paraId="667833BA" w14:textId="2A86A581" w:rsidR="001802A6" w:rsidRPr="00A67730" w:rsidRDefault="001802A6" w:rsidP="00A67730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A67730">
        <w:rPr>
          <w:sz w:val="28"/>
          <w:szCs w:val="28"/>
        </w:rPr>
        <w:t>Délibération D2023</w:t>
      </w:r>
      <w:r w:rsidR="00A67730" w:rsidRPr="00A67730">
        <w:rPr>
          <w:sz w:val="28"/>
          <w:szCs w:val="28"/>
        </w:rPr>
        <w:t>10160</w:t>
      </w:r>
      <w:r w:rsidR="000C2C04" w:rsidRPr="00A67730">
        <w:rPr>
          <w:sz w:val="28"/>
          <w:szCs w:val="28"/>
        </w:rPr>
        <w:t>2</w:t>
      </w:r>
      <w:r w:rsidRPr="00A67730">
        <w:rPr>
          <w:sz w:val="28"/>
          <w:szCs w:val="28"/>
        </w:rPr>
        <w:t xml:space="preserve"> examinée le </w:t>
      </w:r>
      <w:r w:rsidR="005F0CE0" w:rsidRPr="00A67730">
        <w:rPr>
          <w:sz w:val="28"/>
          <w:szCs w:val="28"/>
        </w:rPr>
        <w:t>1</w:t>
      </w:r>
      <w:r w:rsidR="00A67730" w:rsidRPr="00A67730">
        <w:rPr>
          <w:sz w:val="28"/>
          <w:szCs w:val="28"/>
        </w:rPr>
        <w:t>6</w:t>
      </w:r>
      <w:r w:rsidR="005F0CE0" w:rsidRPr="00A67730">
        <w:rPr>
          <w:sz w:val="28"/>
          <w:szCs w:val="28"/>
        </w:rPr>
        <w:t>/</w:t>
      </w:r>
      <w:r w:rsidR="00A67730" w:rsidRPr="00A67730">
        <w:rPr>
          <w:sz w:val="28"/>
          <w:szCs w:val="28"/>
        </w:rPr>
        <w:t>1</w:t>
      </w:r>
      <w:r w:rsidR="005F0CE0" w:rsidRPr="00A67730">
        <w:rPr>
          <w:sz w:val="28"/>
          <w:szCs w:val="28"/>
        </w:rPr>
        <w:t>0/2023</w:t>
      </w:r>
      <w:r w:rsidRPr="00A67730">
        <w:rPr>
          <w:sz w:val="28"/>
          <w:szCs w:val="28"/>
        </w:rPr>
        <w:t xml:space="preserve"> </w:t>
      </w:r>
    </w:p>
    <w:p w14:paraId="5834DE8B" w14:textId="77777777" w:rsidR="00A67730" w:rsidRPr="00A67730" w:rsidRDefault="00A67730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730">
        <w:rPr>
          <w:rFonts w:ascii="Times New Roman" w:hAnsi="Times New Roman" w:cs="Times New Roman"/>
          <w:sz w:val="28"/>
          <w:szCs w:val="28"/>
        </w:rPr>
        <w:t>Décision modificative budgétaire n° 3</w:t>
      </w:r>
    </w:p>
    <w:p w14:paraId="00ECA6EE" w14:textId="24FEA60C" w:rsidR="00231604" w:rsidRPr="00A67730" w:rsidRDefault="008E779E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730">
        <w:rPr>
          <w:rFonts w:ascii="Times New Roman" w:hAnsi="Times New Roman" w:cs="Times New Roman"/>
          <w:sz w:val="28"/>
          <w:szCs w:val="28"/>
        </w:rPr>
        <w:t xml:space="preserve">√ </w:t>
      </w:r>
      <w:r w:rsidR="00880532" w:rsidRPr="00A67730">
        <w:rPr>
          <w:rFonts w:ascii="Times New Roman" w:hAnsi="Times New Roman" w:cs="Times New Roman"/>
          <w:sz w:val="28"/>
          <w:szCs w:val="28"/>
        </w:rPr>
        <w:t>approuvée</w:t>
      </w:r>
    </w:p>
    <w:p w14:paraId="11CCB6BB" w14:textId="77777777" w:rsidR="00231604" w:rsidRPr="00A67730" w:rsidRDefault="00231604" w:rsidP="00A67730">
      <w:pPr>
        <w:pStyle w:val="Paragraphedeliste"/>
        <w:rPr>
          <w:sz w:val="28"/>
          <w:szCs w:val="28"/>
        </w:rPr>
      </w:pPr>
    </w:p>
    <w:p w14:paraId="2C6565F3" w14:textId="35D6CDED" w:rsidR="001802A6" w:rsidRPr="00A67730" w:rsidRDefault="001802A6" w:rsidP="00A67730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A67730">
        <w:rPr>
          <w:sz w:val="28"/>
          <w:szCs w:val="28"/>
        </w:rPr>
        <w:t xml:space="preserve">Délibération </w:t>
      </w:r>
      <w:r w:rsidR="00A67730" w:rsidRPr="00A67730">
        <w:rPr>
          <w:sz w:val="28"/>
          <w:szCs w:val="28"/>
        </w:rPr>
        <w:t>D2023101603 examinée le 16/10/2023</w:t>
      </w:r>
    </w:p>
    <w:p w14:paraId="4BEEC8B7" w14:textId="77777777" w:rsidR="00A67730" w:rsidRPr="00A67730" w:rsidRDefault="00A67730" w:rsidP="00A677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730">
        <w:rPr>
          <w:rFonts w:ascii="Times New Roman" w:hAnsi="Times New Roman" w:cs="Times New Roman"/>
          <w:sz w:val="28"/>
          <w:szCs w:val="28"/>
        </w:rPr>
        <w:t>Extinction partielle de l’éclairage public sur 8 nouveaux secteurs de la commune</w:t>
      </w:r>
    </w:p>
    <w:p w14:paraId="062C2505" w14:textId="2F438269" w:rsidR="00231604" w:rsidRPr="00A67730" w:rsidRDefault="008E779E" w:rsidP="00A677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730">
        <w:rPr>
          <w:rFonts w:ascii="Times New Roman" w:hAnsi="Times New Roman" w:cs="Times New Roman"/>
          <w:sz w:val="28"/>
          <w:szCs w:val="28"/>
        </w:rPr>
        <w:t xml:space="preserve">√ </w:t>
      </w:r>
      <w:r w:rsidR="00D4594F" w:rsidRPr="00A67730">
        <w:rPr>
          <w:rFonts w:ascii="Times New Roman" w:hAnsi="Times New Roman" w:cs="Times New Roman"/>
          <w:sz w:val="28"/>
          <w:szCs w:val="28"/>
        </w:rPr>
        <w:t>approuvée</w:t>
      </w:r>
    </w:p>
    <w:p w14:paraId="6694E68A" w14:textId="77777777" w:rsidR="00231604" w:rsidRPr="00A67730" w:rsidRDefault="00231604" w:rsidP="00A67730">
      <w:pPr>
        <w:pStyle w:val="Paragraphedeliste"/>
        <w:rPr>
          <w:sz w:val="28"/>
          <w:szCs w:val="28"/>
        </w:rPr>
      </w:pPr>
    </w:p>
    <w:p w14:paraId="4904ED06" w14:textId="78E97756" w:rsidR="001802A6" w:rsidRPr="00A67730" w:rsidRDefault="001802A6" w:rsidP="00A67730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bookmarkStart w:id="0" w:name="_Hlk134707269"/>
      <w:r w:rsidRPr="00A67730">
        <w:rPr>
          <w:sz w:val="28"/>
          <w:szCs w:val="28"/>
        </w:rPr>
        <w:t xml:space="preserve">Délibération </w:t>
      </w:r>
      <w:r w:rsidR="00A67730" w:rsidRPr="00A67730">
        <w:rPr>
          <w:sz w:val="28"/>
          <w:szCs w:val="28"/>
        </w:rPr>
        <w:t>D2023101604 examinée le 16/10/2023</w:t>
      </w:r>
    </w:p>
    <w:bookmarkEnd w:id="0"/>
    <w:p w14:paraId="611DC7DA" w14:textId="5A3148DF" w:rsidR="00A67730" w:rsidRPr="00A67730" w:rsidRDefault="00A67730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730">
        <w:rPr>
          <w:rFonts w:ascii="Times New Roman" w:hAnsi="Times New Roman" w:cs="Times New Roman"/>
          <w:sz w:val="28"/>
          <w:szCs w:val="28"/>
        </w:rPr>
        <w:t>Convention ENEDIS pour l’embellissement du transformateur du terrain de foot</w:t>
      </w:r>
    </w:p>
    <w:p w14:paraId="5C301E79" w14:textId="4E88E4A4" w:rsidR="006F0166" w:rsidRPr="00A67730" w:rsidRDefault="008E779E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730">
        <w:rPr>
          <w:rFonts w:ascii="Times New Roman" w:hAnsi="Times New Roman" w:cs="Times New Roman"/>
          <w:sz w:val="28"/>
          <w:szCs w:val="28"/>
        </w:rPr>
        <w:t xml:space="preserve">√ </w:t>
      </w:r>
      <w:r w:rsidR="00CF3BA2" w:rsidRPr="00A67730">
        <w:rPr>
          <w:rFonts w:ascii="Times New Roman" w:hAnsi="Times New Roman" w:cs="Times New Roman"/>
          <w:sz w:val="28"/>
          <w:szCs w:val="28"/>
        </w:rPr>
        <w:t>a</w:t>
      </w:r>
      <w:r w:rsidR="00880532" w:rsidRPr="00A67730">
        <w:rPr>
          <w:rFonts w:ascii="Times New Roman" w:hAnsi="Times New Roman" w:cs="Times New Roman"/>
          <w:sz w:val="28"/>
          <w:szCs w:val="28"/>
        </w:rPr>
        <w:t>p</w:t>
      </w:r>
      <w:r w:rsidR="00A4380A" w:rsidRPr="00A67730">
        <w:rPr>
          <w:rFonts w:ascii="Times New Roman" w:hAnsi="Times New Roman" w:cs="Times New Roman"/>
          <w:sz w:val="28"/>
          <w:szCs w:val="28"/>
        </w:rPr>
        <w:t>p</w:t>
      </w:r>
      <w:r w:rsidR="00880532" w:rsidRPr="00A67730">
        <w:rPr>
          <w:rFonts w:ascii="Times New Roman" w:hAnsi="Times New Roman" w:cs="Times New Roman"/>
          <w:sz w:val="28"/>
          <w:szCs w:val="28"/>
        </w:rPr>
        <w:t>rouvée</w:t>
      </w:r>
    </w:p>
    <w:p w14:paraId="20E881F4" w14:textId="77777777" w:rsidR="00CF3BA2" w:rsidRPr="00A67730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66391E" w14:textId="60F086B1" w:rsidR="00A36AAC" w:rsidRPr="00A67730" w:rsidRDefault="001802A6" w:rsidP="00A67730">
      <w:pPr>
        <w:pStyle w:val="Paragraphedeliste"/>
        <w:numPr>
          <w:ilvl w:val="0"/>
          <w:numId w:val="15"/>
        </w:numPr>
        <w:contextualSpacing w:val="0"/>
        <w:jc w:val="both"/>
        <w:rPr>
          <w:sz w:val="28"/>
          <w:szCs w:val="28"/>
        </w:rPr>
      </w:pPr>
      <w:bookmarkStart w:id="1" w:name="_Hlk134707301"/>
      <w:r w:rsidRPr="00A67730">
        <w:rPr>
          <w:sz w:val="28"/>
          <w:szCs w:val="28"/>
        </w:rPr>
        <w:t xml:space="preserve">Délibération </w:t>
      </w:r>
      <w:bookmarkEnd w:id="1"/>
      <w:r w:rsidR="00A67730" w:rsidRPr="00A67730">
        <w:rPr>
          <w:sz w:val="28"/>
          <w:szCs w:val="28"/>
        </w:rPr>
        <w:t>D2023101605 examinée le 16/10/2023</w:t>
      </w:r>
    </w:p>
    <w:p w14:paraId="414ACDCB" w14:textId="77777777" w:rsidR="00A67730" w:rsidRPr="00A67730" w:rsidRDefault="00A67730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730">
        <w:rPr>
          <w:rFonts w:ascii="Times New Roman" w:hAnsi="Times New Roman" w:cs="Times New Roman"/>
          <w:sz w:val="28"/>
          <w:szCs w:val="28"/>
        </w:rPr>
        <w:t xml:space="preserve">Subvention exceptionnelle à l’ESBM Football </w:t>
      </w:r>
    </w:p>
    <w:p w14:paraId="3EDD0929" w14:textId="48E62CA0" w:rsidR="00A4380A" w:rsidRPr="00A67730" w:rsidRDefault="008E779E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730">
        <w:rPr>
          <w:rFonts w:ascii="Times New Roman" w:hAnsi="Times New Roman" w:cs="Times New Roman"/>
          <w:sz w:val="28"/>
          <w:szCs w:val="28"/>
        </w:rPr>
        <w:t xml:space="preserve">√ </w:t>
      </w:r>
      <w:r w:rsidR="00917016" w:rsidRPr="00A67730">
        <w:rPr>
          <w:rFonts w:ascii="Times New Roman" w:hAnsi="Times New Roman" w:cs="Times New Roman"/>
          <w:sz w:val="28"/>
          <w:szCs w:val="28"/>
        </w:rPr>
        <w:t>approuvée</w:t>
      </w:r>
    </w:p>
    <w:p w14:paraId="1454B67A" w14:textId="77777777" w:rsidR="00CF3BA2" w:rsidRPr="00A67730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55D7B3D" w14:textId="7EFEF7DA" w:rsidR="001802A6" w:rsidRPr="00A67730" w:rsidRDefault="001802A6" w:rsidP="00A67730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bookmarkStart w:id="2" w:name="_Hlk134707325"/>
      <w:r w:rsidRPr="00A67730">
        <w:rPr>
          <w:sz w:val="28"/>
          <w:szCs w:val="28"/>
        </w:rPr>
        <w:t xml:space="preserve">Délibération </w:t>
      </w:r>
      <w:r w:rsidR="00A67730" w:rsidRPr="00A67730">
        <w:rPr>
          <w:sz w:val="28"/>
          <w:szCs w:val="28"/>
        </w:rPr>
        <w:t>D2023101606 examinée le 16/10/2023</w:t>
      </w:r>
    </w:p>
    <w:bookmarkEnd w:id="2"/>
    <w:p w14:paraId="71533DBD" w14:textId="77777777" w:rsidR="00A67730" w:rsidRPr="00A67730" w:rsidRDefault="00A67730" w:rsidP="00A67730">
      <w:pPr>
        <w:pStyle w:val="Paragraphedeliste"/>
        <w:widowControl w:val="0"/>
        <w:autoSpaceDE w:val="0"/>
        <w:autoSpaceDN w:val="0"/>
        <w:jc w:val="both"/>
        <w:rPr>
          <w:sz w:val="28"/>
          <w:szCs w:val="28"/>
        </w:rPr>
      </w:pPr>
      <w:r w:rsidRPr="00A67730">
        <w:rPr>
          <w:sz w:val="28"/>
          <w:szCs w:val="28"/>
        </w:rPr>
        <w:t xml:space="preserve">Convention de partenariat avec l’association Familles Rurales Enfance et Jeunesse (AFREJ) concernant la reprise du centre de loisirs </w:t>
      </w:r>
    </w:p>
    <w:p w14:paraId="25ED66A7" w14:textId="55D54209" w:rsidR="00A4380A" w:rsidRPr="00A67730" w:rsidRDefault="008E779E" w:rsidP="00A67730">
      <w:pPr>
        <w:pStyle w:val="Paragraphedeliste"/>
        <w:widowControl w:val="0"/>
        <w:autoSpaceDE w:val="0"/>
        <w:autoSpaceDN w:val="0"/>
        <w:jc w:val="both"/>
        <w:rPr>
          <w:sz w:val="28"/>
          <w:szCs w:val="28"/>
        </w:rPr>
      </w:pPr>
      <w:r w:rsidRPr="00A67730">
        <w:rPr>
          <w:sz w:val="28"/>
          <w:szCs w:val="28"/>
        </w:rPr>
        <w:t xml:space="preserve">√ </w:t>
      </w:r>
      <w:r w:rsidR="00DB19AA" w:rsidRPr="00A67730">
        <w:rPr>
          <w:sz w:val="28"/>
          <w:szCs w:val="28"/>
        </w:rPr>
        <w:t>a</w:t>
      </w:r>
      <w:r w:rsidR="00A4380A" w:rsidRPr="00A67730">
        <w:rPr>
          <w:sz w:val="28"/>
          <w:szCs w:val="28"/>
        </w:rPr>
        <w:t>pprouvée</w:t>
      </w:r>
    </w:p>
    <w:p w14:paraId="713F94F4" w14:textId="77777777" w:rsidR="00DB19AA" w:rsidRPr="00A67730" w:rsidRDefault="00DB19AA" w:rsidP="00A67730">
      <w:pPr>
        <w:pStyle w:val="Paragraphedeliste"/>
        <w:widowControl w:val="0"/>
        <w:autoSpaceDE w:val="0"/>
        <w:autoSpaceDN w:val="0"/>
        <w:jc w:val="both"/>
        <w:rPr>
          <w:sz w:val="28"/>
          <w:szCs w:val="28"/>
        </w:rPr>
      </w:pPr>
    </w:p>
    <w:p w14:paraId="2E4D9F4A" w14:textId="0D647797" w:rsidR="001802A6" w:rsidRPr="00A67730" w:rsidRDefault="001802A6" w:rsidP="00A67730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bookmarkStart w:id="3" w:name="_Hlk134707357"/>
      <w:r w:rsidRPr="00A67730">
        <w:rPr>
          <w:sz w:val="28"/>
          <w:szCs w:val="28"/>
        </w:rPr>
        <w:t xml:space="preserve">Délibération </w:t>
      </w:r>
      <w:r w:rsidR="00A67730" w:rsidRPr="00A67730">
        <w:rPr>
          <w:sz w:val="28"/>
          <w:szCs w:val="28"/>
        </w:rPr>
        <w:t>D2023101607 examinée le 16/10/2023</w:t>
      </w:r>
    </w:p>
    <w:bookmarkEnd w:id="3"/>
    <w:p w14:paraId="25D45CAA" w14:textId="77777777" w:rsidR="00A67730" w:rsidRPr="00A67730" w:rsidRDefault="00A67730" w:rsidP="00A67730">
      <w:pPr>
        <w:pStyle w:val="Paragraphedeliste"/>
        <w:widowControl w:val="0"/>
        <w:autoSpaceDE w:val="0"/>
        <w:autoSpaceDN w:val="0"/>
        <w:jc w:val="both"/>
        <w:rPr>
          <w:sz w:val="28"/>
          <w:szCs w:val="28"/>
        </w:rPr>
      </w:pPr>
      <w:r w:rsidRPr="00A67730">
        <w:rPr>
          <w:sz w:val="28"/>
          <w:szCs w:val="28"/>
        </w:rPr>
        <w:t xml:space="preserve">Bilan d’activité du conseiller numérique </w:t>
      </w:r>
    </w:p>
    <w:p w14:paraId="28BE6136" w14:textId="26D71F31" w:rsidR="00DB19AA" w:rsidRPr="00A67730" w:rsidRDefault="000C2C04" w:rsidP="00A67730">
      <w:pPr>
        <w:pStyle w:val="Paragraphedeliste"/>
        <w:widowControl w:val="0"/>
        <w:autoSpaceDE w:val="0"/>
        <w:autoSpaceDN w:val="0"/>
        <w:jc w:val="both"/>
        <w:rPr>
          <w:sz w:val="28"/>
          <w:szCs w:val="28"/>
        </w:rPr>
      </w:pPr>
      <w:r w:rsidRPr="00A67730">
        <w:rPr>
          <w:sz w:val="28"/>
          <w:szCs w:val="28"/>
        </w:rPr>
        <w:t xml:space="preserve">√ </w:t>
      </w:r>
      <w:r w:rsidR="00DB19AA" w:rsidRPr="00A67730">
        <w:rPr>
          <w:sz w:val="28"/>
          <w:szCs w:val="28"/>
        </w:rPr>
        <w:t>approuvée</w:t>
      </w:r>
    </w:p>
    <w:p w14:paraId="1E1E8EDF" w14:textId="77777777" w:rsidR="00A67730" w:rsidRPr="00A67730" w:rsidRDefault="00A67730" w:rsidP="00A67730">
      <w:pPr>
        <w:pStyle w:val="Paragraphedeliste"/>
        <w:widowControl w:val="0"/>
        <w:autoSpaceDE w:val="0"/>
        <w:autoSpaceDN w:val="0"/>
        <w:jc w:val="both"/>
        <w:rPr>
          <w:sz w:val="28"/>
          <w:szCs w:val="28"/>
        </w:rPr>
      </w:pPr>
    </w:p>
    <w:p w14:paraId="1FD0A0E1" w14:textId="189011AB" w:rsidR="00A67730" w:rsidRPr="00A67730" w:rsidRDefault="00A67730" w:rsidP="00A67730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A67730">
        <w:rPr>
          <w:sz w:val="28"/>
          <w:szCs w:val="28"/>
        </w:rPr>
        <w:t>Délibération D2023101608 examinée le 16/10/2023</w:t>
      </w:r>
    </w:p>
    <w:p w14:paraId="007DDE44" w14:textId="77777777" w:rsidR="00A67730" w:rsidRPr="00A67730" w:rsidRDefault="00A67730" w:rsidP="00A67730">
      <w:pPr>
        <w:pStyle w:val="Paragraphedeliste"/>
        <w:widowControl w:val="0"/>
        <w:autoSpaceDE w:val="0"/>
        <w:autoSpaceDN w:val="0"/>
        <w:jc w:val="both"/>
        <w:rPr>
          <w:sz w:val="28"/>
          <w:szCs w:val="28"/>
        </w:rPr>
      </w:pPr>
      <w:r w:rsidRPr="00A67730">
        <w:rPr>
          <w:sz w:val="28"/>
          <w:szCs w:val="28"/>
        </w:rPr>
        <w:t>Programme de coupes de bois 2024</w:t>
      </w:r>
    </w:p>
    <w:p w14:paraId="40E101B8" w14:textId="05C20D1E" w:rsidR="00A67730" w:rsidRPr="00A67730" w:rsidRDefault="00A67730" w:rsidP="00A67730">
      <w:pPr>
        <w:pStyle w:val="Paragraphedeliste"/>
        <w:widowControl w:val="0"/>
        <w:autoSpaceDE w:val="0"/>
        <w:autoSpaceDN w:val="0"/>
        <w:jc w:val="both"/>
        <w:rPr>
          <w:sz w:val="28"/>
          <w:szCs w:val="28"/>
        </w:rPr>
      </w:pPr>
      <w:r w:rsidRPr="00A67730">
        <w:rPr>
          <w:sz w:val="28"/>
          <w:szCs w:val="28"/>
        </w:rPr>
        <w:t>√ approuvée</w:t>
      </w:r>
    </w:p>
    <w:p w14:paraId="7E2D02C8" w14:textId="77777777" w:rsidR="00A67730" w:rsidRPr="00C53349" w:rsidRDefault="00A67730" w:rsidP="00CF3BA2">
      <w:pPr>
        <w:pStyle w:val="Paragraphedeliste"/>
        <w:widowControl w:val="0"/>
        <w:autoSpaceDE w:val="0"/>
        <w:autoSpaceDN w:val="0"/>
        <w:jc w:val="both"/>
        <w:rPr>
          <w:sz w:val="24"/>
          <w:szCs w:val="24"/>
        </w:rPr>
      </w:pPr>
    </w:p>
    <w:p w14:paraId="0D3ADAED" w14:textId="77777777" w:rsidR="00A4380A" w:rsidRPr="00C53349" w:rsidRDefault="00A4380A" w:rsidP="00CF3BA2">
      <w:pPr>
        <w:pStyle w:val="Paragraphedeliste"/>
        <w:widowControl w:val="0"/>
        <w:autoSpaceDE w:val="0"/>
        <w:autoSpaceDN w:val="0"/>
        <w:contextualSpacing w:val="0"/>
        <w:jc w:val="both"/>
        <w:rPr>
          <w:sz w:val="24"/>
          <w:szCs w:val="24"/>
        </w:rPr>
      </w:pPr>
    </w:p>
    <w:p w14:paraId="794E45DF" w14:textId="77777777" w:rsidR="00A4380A" w:rsidRPr="00CF3BA2" w:rsidRDefault="00A4380A" w:rsidP="00CF3BA2">
      <w:pPr>
        <w:pStyle w:val="Paragraphedeliste"/>
        <w:widowControl w:val="0"/>
        <w:autoSpaceDE w:val="0"/>
        <w:autoSpaceDN w:val="0"/>
        <w:contextualSpacing w:val="0"/>
        <w:jc w:val="both"/>
        <w:rPr>
          <w:sz w:val="24"/>
          <w:szCs w:val="24"/>
        </w:rPr>
      </w:pPr>
    </w:p>
    <w:p w14:paraId="4061C071" w14:textId="77777777" w:rsidR="00A4380A" w:rsidRDefault="00A4380A" w:rsidP="00CF3BA2">
      <w:pPr>
        <w:pStyle w:val="Paragraphedeliste"/>
        <w:widowControl w:val="0"/>
        <w:autoSpaceDE w:val="0"/>
        <w:autoSpaceDN w:val="0"/>
        <w:contextualSpacing w:val="0"/>
        <w:jc w:val="both"/>
        <w:rPr>
          <w:sz w:val="24"/>
          <w:szCs w:val="24"/>
        </w:rPr>
      </w:pPr>
    </w:p>
    <w:sectPr w:rsidR="00A4380A" w:rsidSect="00427B8D">
      <w:headerReference w:type="default" r:id="rId9"/>
      <w:pgSz w:w="11906" w:h="16838" w:code="9"/>
      <w:pgMar w:top="284" w:right="567" w:bottom="28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68CB9" w14:textId="77777777" w:rsidR="00AA5FEB" w:rsidRDefault="00AA5FEB" w:rsidP="006F0166">
      <w:pPr>
        <w:spacing w:after="0" w:line="240" w:lineRule="auto"/>
      </w:pPr>
      <w:r>
        <w:separator/>
      </w:r>
    </w:p>
  </w:endnote>
  <w:endnote w:type="continuationSeparator" w:id="0">
    <w:p w14:paraId="1117EF27" w14:textId="77777777" w:rsidR="00AA5FEB" w:rsidRDefault="00AA5FEB" w:rsidP="006F0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F4434" w14:textId="77777777" w:rsidR="00AA5FEB" w:rsidRDefault="00AA5FEB" w:rsidP="006F0166">
      <w:pPr>
        <w:spacing w:after="0" w:line="240" w:lineRule="auto"/>
      </w:pPr>
      <w:r>
        <w:separator/>
      </w:r>
    </w:p>
  </w:footnote>
  <w:footnote w:type="continuationSeparator" w:id="0">
    <w:p w14:paraId="20FEE43E" w14:textId="77777777" w:rsidR="00AA5FEB" w:rsidRDefault="00AA5FEB" w:rsidP="006F0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C0CF1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2725B195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D5CBFBE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52BEB621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2489A88D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36E8859D" w14:textId="795DF4EA" w:rsidR="009A40B9" w:rsidRDefault="009A40B9" w:rsidP="00EA434F">
    <w:pPr>
      <w:pStyle w:val="En-tte"/>
      <w:jc w:val="center"/>
      <w:rPr>
        <w:b/>
        <w:bCs/>
        <w:color w:val="FF0000"/>
        <w:sz w:val="36"/>
        <w:szCs w:val="36"/>
      </w:rPr>
    </w:pPr>
    <w:r>
      <w:rPr>
        <w:b/>
        <w:bCs/>
        <w:color w:val="FF0000"/>
        <w:sz w:val="36"/>
        <w:szCs w:val="36"/>
      </w:rPr>
      <w:t>COMMUNE DE MARBOZ</w:t>
    </w:r>
  </w:p>
  <w:p w14:paraId="2C90F160" w14:textId="75C491C1" w:rsidR="009A40B9" w:rsidRDefault="009A40B9" w:rsidP="00EA434F">
    <w:pPr>
      <w:pStyle w:val="En-tte"/>
      <w:jc w:val="center"/>
      <w:rPr>
        <w:b/>
        <w:bCs/>
        <w:color w:val="FF0000"/>
        <w:sz w:val="36"/>
        <w:szCs w:val="36"/>
      </w:rPr>
    </w:pPr>
    <w:r w:rsidRPr="009A40B9">
      <w:rPr>
        <w:b/>
        <w:bCs/>
        <w:color w:val="FF0000"/>
        <w:sz w:val="36"/>
        <w:szCs w:val="36"/>
      </w:rPr>
      <w:t xml:space="preserve">FEUILLET SEANCE DU </w:t>
    </w:r>
    <w:r w:rsidR="00A67730">
      <w:rPr>
        <w:b/>
        <w:bCs/>
        <w:color w:val="FF0000"/>
        <w:sz w:val="36"/>
        <w:szCs w:val="36"/>
      </w:rPr>
      <w:t xml:space="preserve">16 OCTOBRE </w:t>
    </w:r>
    <w:r w:rsidR="002B0788">
      <w:rPr>
        <w:b/>
        <w:bCs/>
        <w:color w:val="FF0000"/>
        <w:sz w:val="36"/>
        <w:szCs w:val="36"/>
      </w:rPr>
      <w:t>202</w:t>
    </w:r>
    <w:r w:rsidR="005B1820">
      <w:rPr>
        <w:b/>
        <w:bCs/>
        <w:color w:val="FF0000"/>
        <w:sz w:val="36"/>
        <w:szCs w:val="36"/>
      </w:rPr>
      <w:t>3</w:t>
    </w:r>
  </w:p>
  <w:p w14:paraId="373D537B" w14:textId="77777777" w:rsidR="005B1820" w:rsidRDefault="005B1820" w:rsidP="004D5C87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0AD2"/>
    <w:multiLevelType w:val="hybridMultilevel"/>
    <w:tmpl w:val="950E9F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A6519"/>
    <w:multiLevelType w:val="hybridMultilevel"/>
    <w:tmpl w:val="5B38DE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B59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9684F"/>
    <w:multiLevelType w:val="hybridMultilevel"/>
    <w:tmpl w:val="CBCA82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E3051"/>
    <w:multiLevelType w:val="hybridMultilevel"/>
    <w:tmpl w:val="B9F8F3C6"/>
    <w:lvl w:ilvl="0" w:tplc="040C0013">
      <w:start w:val="1"/>
      <w:numFmt w:val="upperRoman"/>
      <w:lvlText w:val="%1."/>
      <w:lvlJc w:val="righ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D3DC5"/>
    <w:multiLevelType w:val="hybridMultilevel"/>
    <w:tmpl w:val="C5C6B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042CD"/>
    <w:multiLevelType w:val="hybridMultilevel"/>
    <w:tmpl w:val="C9AEB49A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8240ECB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10701"/>
    <w:multiLevelType w:val="hybridMultilevel"/>
    <w:tmpl w:val="1CE01C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E6A8A8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B138A"/>
    <w:multiLevelType w:val="hybridMultilevel"/>
    <w:tmpl w:val="929609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D5968"/>
    <w:multiLevelType w:val="hybridMultilevel"/>
    <w:tmpl w:val="45321066"/>
    <w:lvl w:ilvl="0" w:tplc="0484AD3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C0272C8"/>
    <w:multiLevelType w:val="hybridMultilevel"/>
    <w:tmpl w:val="6EC88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45167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4D7794"/>
    <w:multiLevelType w:val="hybridMultilevel"/>
    <w:tmpl w:val="54387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B15822"/>
    <w:multiLevelType w:val="hybridMultilevel"/>
    <w:tmpl w:val="D144C77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301054">
    <w:abstractNumId w:val="4"/>
  </w:num>
  <w:num w:numId="2" w16cid:durableId="1533879402">
    <w:abstractNumId w:val="6"/>
  </w:num>
  <w:num w:numId="3" w16cid:durableId="353651642">
    <w:abstractNumId w:val="10"/>
  </w:num>
  <w:num w:numId="4" w16cid:durableId="346639116">
    <w:abstractNumId w:val="12"/>
  </w:num>
  <w:num w:numId="5" w16cid:durableId="265814307">
    <w:abstractNumId w:val="2"/>
  </w:num>
  <w:num w:numId="6" w16cid:durableId="700203645">
    <w:abstractNumId w:val="7"/>
  </w:num>
  <w:num w:numId="7" w16cid:durableId="730225675">
    <w:abstractNumId w:val="8"/>
  </w:num>
  <w:num w:numId="8" w16cid:durableId="934440160">
    <w:abstractNumId w:val="14"/>
  </w:num>
  <w:num w:numId="9" w16cid:durableId="1101072824">
    <w:abstractNumId w:val="5"/>
  </w:num>
  <w:num w:numId="10" w16cid:durableId="1508980552">
    <w:abstractNumId w:val="13"/>
  </w:num>
  <w:num w:numId="11" w16cid:durableId="1846435017">
    <w:abstractNumId w:val="9"/>
  </w:num>
  <w:num w:numId="12" w16cid:durableId="168764734">
    <w:abstractNumId w:val="0"/>
  </w:num>
  <w:num w:numId="13" w16cid:durableId="499538876">
    <w:abstractNumId w:val="3"/>
  </w:num>
  <w:num w:numId="14" w16cid:durableId="354236308">
    <w:abstractNumId w:val="11"/>
  </w:num>
  <w:num w:numId="15" w16cid:durableId="1746495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44"/>
    <w:rsid w:val="000528DA"/>
    <w:rsid w:val="00060EF8"/>
    <w:rsid w:val="00065DD0"/>
    <w:rsid w:val="000B417A"/>
    <w:rsid w:val="000C2C04"/>
    <w:rsid w:val="0012317B"/>
    <w:rsid w:val="001802A6"/>
    <w:rsid w:val="001A2C6E"/>
    <w:rsid w:val="001C5144"/>
    <w:rsid w:val="001D7A30"/>
    <w:rsid w:val="00231604"/>
    <w:rsid w:val="00271357"/>
    <w:rsid w:val="002B0788"/>
    <w:rsid w:val="00314A65"/>
    <w:rsid w:val="003753F6"/>
    <w:rsid w:val="003F64C2"/>
    <w:rsid w:val="00427B8D"/>
    <w:rsid w:val="004322A2"/>
    <w:rsid w:val="00436F24"/>
    <w:rsid w:val="00443444"/>
    <w:rsid w:val="00481434"/>
    <w:rsid w:val="004C63A2"/>
    <w:rsid w:val="004D5C87"/>
    <w:rsid w:val="004E3BD7"/>
    <w:rsid w:val="004F38CC"/>
    <w:rsid w:val="004F74DA"/>
    <w:rsid w:val="005222F9"/>
    <w:rsid w:val="00527AFA"/>
    <w:rsid w:val="00544E92"/>
    <w:rsid w:val="005B1820"/>
    <w:rsid w:val="005F0CE0"/>
    <w:rsid w:val="005F0ED4"/>
    <w:rsid w:val="00622F6E"/>
    <w:rsid w:val="006F0166"/>
    <w:rsid w:val="00750067"/>
    <w:rsid w:val="00776AE0"/>
    <w:rsid w:val="00784DDC"/>
    <w:rsid w:val="008273E0"/>
    <w:rsid w:val="00842408"/>
    <w:rsid w:val="0084519C"/>
    <w:rsid w:val="00880532"/>
    <w:rsid w:val="008979C0"/>
    <w:rsid w:val="008E779E"/>
    <w:rsid w:val="008F038B"/>
    <w:rsid w:val="00917016"/>
    <w:rsid w:val="009A40B9"/>
    <w:rsid w:val="009B02F1"/>
    <w:rsid w:val="009D4BD7"/>
    <w:rsid w:val="009E6B7C"/>
    <w:rsid w:val="00A15E61"/>
    <w:rsid w:val="00A36AAC"/>
    <w:rsid w:val="00A4380A"/>
    <w:rsid w:val="00A5109B"/>
    <w:rsid w:val="00A67730"/>
    <w:rsid w:val="00AA5FEB"/>
    <w:rsid w:val="00B27D2C"/>
    <w:rsid w:val="00B75D5E"/>
    <w:rsid w:val="00B7634D"/>
    <w:rsid w:val="00B962C4"/>
    <w:rsid w:val="00C53349"/>
    <w:rsid w:val="00CD74E4"/>
    <w:rsid w:val="00CE743E"/>
    <w:rsid w:val="00CF3BA2"/>
    <w:rsid w:val="00D0293F"/>
    <w:rsid w:val="00D4594F"/>
    <w:rsid w:val="00DB19AA"/>
    <w:rsid w:val="00DC65B2"/>
    <w:rsid w:val="00E25D82"/>
    <w:rsid w:val="00E51615"/>
    <w:rsid w:val="00E71D58"/>
    <w:rsid w:val="00EA434F"/>
    <w:rsid w:val="00EF2C0A"/>
    <w:rsid w:val="00F0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CC03E"/>
  <w15:chartTrackingRefBased/>
  <w15:docId w15:val="{9365AFC6-EAFF-465F-B542-F9801E96A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34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443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2">
    <w:name w:val="Body Text Indent 2"/>
    <w:basedOn w:val="Normal"/>
    <w:link w:val="Retraitcorpsdetexte2Car"/>
    <w:semiHidden/>
    <w:unhideWhenUsed/>
    <w:rsid w:val="006F0166"/>
    <w:pPr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6F016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6F0166"/>
  </w:style>
  <w:style w:type="paragraph" w:styleId="En-tte">
    <w:name w:val="header"/>
    <w:basedOn w:val="Normal"/>
    <w:link w:val="En-tt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0166"/>
  </w:style>
  <w:style w:type="paragraph" w:styleId="Pieddepage">
    <w:name w:val="footer"/>
    <w:basedOn w:val="Normal"/>
    <w:link w:val="Pieddepag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0166"/>
  </w:style>
  <w:style w:type="character" w:customStyle="1" w:styleId="fontstyle01">
    <w:name w:val="fontstyle01"/>
    <w:basedOn w:val="Policepardfaut"/>
    <w:rsid w:val="000C2C04"/>
    <w:rPr>
      <w:rFonts w:ascii="Corbel" w:hAnsi="Corbel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543D8-6B7C-4F30-A9D6-DAD2721E0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dgs</dc:creator>
  <cp:keywords/>
  <dc:description/>
  <cp:lastModifiedBy>navarin cecile</cp:lastModifiedBy>
  <cp:revision>2</cp:revision>
  <cp:lastPrinted>2023-04-24T11:04:00Z</cp:lastPrinted>
  <dcterms:created xsi:type="dcterms:W3CDTF">2023-10-23T15:16:00Z</dcterms:created>
  <dcterms:modified xsi:type="dcterms:W3CDTF">2023-10-23T15:16:00Z</dcterms:modified>
</cp:coreProperties>
</file>